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57D5" w14:textId="7745F2B6" w:rsidR="00936904" w:rsidRDefault="00EA4364"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sz w:val="22"/>
          <w:szCs w:val="22"/>
        </w:rPr>
      </w:pPr>
      <w:r>
        <w:rPr>
          <w:rFonts w:ascii="PT Sans" w:hAnsi="PT Sans" w:cs="Arial"/>
          <w:b/>
          <w:bCs/>
          <w:noProof/>
          <w:color w:val="222222"/>
          <w:sz w:val="20"/>
          <w:szCs w:val="20"/>
        </w:rPr>
        <w:drawing>
          <wp:anchor distT="0" distB="0" distL="114300" distR="114300" simplePos="0" relativeHeight="251658752" behindDoc="0" locked="0" layoutInCell="1" allowOverlap="1" wp14:anchorId="1E2BFF4C" wp14:editId="37B9D2E4">
            <wp:simplePos x="0" y="0"/>
            <wp:positionH relativeFrom="margin">
              <wp:posOffset>2195597</wp:posOffset>
            </wp:positionH>
            <wp:positionV relativeFrom="margin">
              <wp:posOffset>-55119</wp:posOffset>
            </wp:positionV>
            <wp:extent cx="1191260" cy="1143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_CMYK.jpg"/>
                    <pic:cNvPicPr/>
                  </pic:nvPicPr>
                  <pic:blipFill>
                    <a:blip r:embed="rId7">
                      <a:extLst>
                        <a:ext uri="{28A0092B-C50C-407E-A947-70E740481C1C}">
                          <a14:useLocalDpi xmlns:a14="http://schemas.microsoft.com/office/drawing/2010/main" val="0"/>
                        </a:ext>
                      </a:extLst>
                    </a:blip>
                    <a:stretch>
                      <a:fillRect/>
                    </a:stretch>
                  </pic:blipFill>
                  <pic:spPr>
                    <a:xfrm>
                      <a:off x="0" y="0"/>
                      <a:ext cx="1191260" cy="1143000"/>
                    </a:xfrm>
                    <a:prstGeom prst="rect">
                      <a:avLst/>
                    </a:prstGeom>
                  </pic:spPr>
                </pic:pic>
              </a:graphicData>
            </a:graphic>
          </wp:anchor>
        </w:drawing>
      </w:r>
    </w:p>
    <w:p w14:paraId="7416E381" w14:textId="357CDFBC" w:rsidR="00936904" w:rsidRDefault="00936904"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sz w:val="22"/>
          <w:szCs w:val="22"/>
        </w:rPr>
      </w:pPr>
    </w:p>
    <w:p w14:paraId="2D22C7DF" w14:textId="57B26B18" w:rsidR="00936904" w:rsidRDefault="00936904"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sz w:val="22"/>
          <w:szCs w:val="22"/>
        </w:rPr>
      </w:pPr>
    </w:p>
    <w:p w14:paraId="2A5A812B" w14:textId="10EF2514" w:rsidR="00936904" w:rsidRDefault="00936904"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sz w:val="22"/>
          <w:szCs w:val="22"/>
        </w:rPr>
      </w:pPr>
    </w:p>
    <w:p w14:paraId="498898FC" w14:textId="77777777" w:rsidR="00EA436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sz w:val="22"/>
          <w:szCs w:val="22"/>
        </w:rPr>
      </w:pPr>
      <w:r w:rsidRPr="00936904">
        <w:rPr>
          <w:rFonts w:ascii="PT Sans" w:hAnsi="PT Sans"/>
          <w:sz w:val="22"/>
          <w:szCs w:val="22"/>
        </w:rPr>
        <w:t xml:space="preserve"> </w:t>
      </w:r>
    </w:p>
    <w:p w14:paraId="7E3B1200" w14:textId="77777777" w:rsidR="00EA4364" w:rsidRDefault="00EA4364"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sz w:val="22"/>
          <w:szCs w:val="22"/>
        </w:rPr>
      </w:pPr>
    </w:p>
    <w:p w14:paraId="048F9206" w14:textId="77777777" w:rsidR="00EA4364" w:rsidRDefault="00EA4364"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sz w:val="22"/>
          <w:szCs w:val="22"/>
        </w:rPr>
      </w:pPr>
    </w:p>
    <w:p w14:paraId="72D4F248" w14:textId="77777777" w:rsidR="00EA4364" w:rsidRDefault="00EA4364"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sz w:val="22"/>
          <w:szCs w:val="22"/>
        </w:rPr>
      </w:pPr>
    </w:p>
    <w:p w14:paraId="4800671A" w14:textId="12E19319"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bCs/>
          <w:sz w:val="22"/>
          <w:szCs w:val="22"/>
        </w:rPr>
        <w:t xml:space="preserve">Job Description and Person Specification </w:t>
      </w:r>
    </w:p>
    <w:p w14:paraId="528024E4" w14:textId="39CFE30B"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bCs/>
          <w:sz w:val="22"/>
          <w:szCs w:val="22"/>
        </w:rPr>
        <w:t xml:space="preserve"> </w:t>
      </w:r>
    </w:p>
    <w:p w14:paraId="19140D81"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bCs/>
          <w:sz w:val="22"/>
          <w:szCs w:val="22"/>
        </w:rPr>
        <w:t xml:space="preserve"> </w:t>
      </w:r>
    </w:p>
    <w:p w14:paraId="3156DD10" w14:textId="53C7ED90"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bCs/>
          <w:sz w:val="22"/>
          <w:szCs w:val="22"/>
        </w:rPr>
        <w:t xml:space="preserve">Job Title: </w:t>
      </w:r>
      <w:r w:rsidR="00EA4364">
        <w:rPr>
          <w:rFonts w:ascii="PT Sans" w:hAnsi="PT Sans" w:cs="Arial"/>
          <w:sz w:val="22"/>
          <w:szCs w:val="22"/>
        </w:rPr>
        <w:t>Operations Supervisor</w:t>
      </w:r>
    </w:p>
    <w:p w14:paraId="6C6B886D"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sz w:val="22"/>
          <w:szCs w:val="22"/>
        </w:rPr>
        <w:t xml:space="preserve"> </w:t>
      </w:r>
    </w:p>
    <w:p w14:paraId="745DA0BA"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sz w:val="22"/>
          <w:szCs w:val="22"/>
        </w:rPr>
        <w:t>Contract type:</w:t>
      </w:r>
      <w:r w:rsidRPr="00936904">
        <w:rPr>
          <w:rFonts w:ascii="PT Sans" w:hAnsi="PT Sans" w:cs="Arial"/>
          <w:sz w:val="22"/>
          <w:szCs w:val="22"/>
        </w:rPr>
        <w:t xml:space="preserve"> Permanent </w:t>
      </w:r>
    </w:p>
    <w:p w14:paraId="46EBE566"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bCs/>
          <w:sz w:val="22"/>
          <w:szCs w:val="22"/>
        </w:rPr>
        <w:t xml:space="preserve"> </w:t>
      </w:r>
    </w:p>
    <w:p w14:paraId="62CC4E33" w14:textId="366D06F9"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bCs/>
          <w:sz w:val="22"/>
          <w:szCs w:val="22"/>
        </w:rPr>
        <w:t xml:space="preserve">Responsible to: </w:t>
      </w:r>
      <w:r w:rsidR="00EA4364">
        <w:rPr>
          <w:rFonts w:ascii="PT Sans" w:hAnsi="PT Sans" w:cs="Arial"/>
          <w:sz w:val="22"/>
          <w:szCs w:val="22"/>
        </w:rPr>
        <w:t>Operations &amp; Logistics Manager</w:t>
      </w:r>
    </w:p>
    <w:p w14:paraId="52E0D3B1"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bCs/>
          <w:sz w:val="22"/>
          <w:szCs w:val="22"/>
        </w:rPr>
        <w:t xml:space="preserve"> </w:t>
      </w:r>
    </w:p>
    <w:p w14:paraId="16260CFD"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b/>
          <w:bCs/>
          <w:sz w:val="22"/>
          <w:szCs w:val="22"/>
        </w:rPr>
        <w:t>Location:</w:t>
      </w:r>
      <w:r w:rsidRPr="00936904">
        <w:rPr>
          <w:rFonts w:ascii="PT Sans" w:hAnsi="PT Sans" w:cs="Arial"/>
          <w:sz w:val="22"/>
          <w:szCs w:val="22"/>
        </w:rPr>
        <w:t xml:space="preserve">   Based at the Ashburton youth club, Putney</w:t>
      </w:r>
    </w:p>
    <w:p w14:paraId="4CCCF7A9"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b/>
          <w:sz w:val="22"/>
          <w:szCs w:val="22"/>
        </w:rPr>
      </w:pPr>
    </w:p>
    <w:p w14:paraId="6E45FF9C" w14:textId="0786A0DD"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b/>
          <w:sz w:val="22"/>
          <w:szCs w:val="22"/>
        </w:rPr>
      </w:pPr>
      <w:r w:rsidRPr="00936904">
        <w:rPr>
          <w:rFonts w:ascii="PT Sans" w:hAnsi="PT Sans" w:cs="Arial"/>
          <w:b/>
          <w:sz w:val="22"/>
          <w:szCs w:val="22"/>
        </w:rPr>
        <w:t>Salary:</w:t>
      </w:r>
      <w:r w:rsidRPr="00936904">
        <w:rPr>
          <w:rFonts w:ascii="PT Sans" w:hAnsi="PT Sans" w:cs="Arial"/>
          <w:sz w:val="22"/>
          <w:szCs w:val="22"/>
        </w:rPr>
        <w:t xml:space="preserve"> </w:t>
      </w:r>
      <w:r w:rsidR="00AD6B97" w:rsidRPr="00936904">
        <w:rPr>
          <w:rFonts w:ascii="PT Sans" w:hAnsi="PT Sans" w:cs="Arial"/>
          <w:sz w:val="22"/>
          <w:szCs w:val="22"/>
        </w:rPr>
        <w:t>£</w:t>
      </w:r>
      <w:r w:rsidR="00EA4364">
        <w:rPr>
          <w:rFonts w:ascii="PT Sans" w:hAnsi="PT Sans" w:cs="Arial"/>
          <w:sz w:val="22"/>
          <w:szCs w:val="22"/>
        </w:rPr>
        <w:t>21</w:t>
      </w:r>
      <w:r w:rsidR="008D0B6F">
        <w:rPr>
          <w:rFonts w:ascii="PT Sans" w:hAnsi="PT Sans" w:cs="Arial"/>
          <w:sz w:val="22"/>
          <w:szCs w:val="22"/>
        </w:rPr>
        <w:t>K- £2</w:t>
      </w:r>
      <w:r w:rsidR="00EA4364">
        <w:rPr>
          <w:rFonts w:ascii="PT Sans" w:hAnsi="PT Sans" w:cs="Arial"/>
          <w:sz w:val="22"/>
          <w:szCs w:val="22"/>
        </w:rPr>
        <w:t>5</w:t>
      </w:r>
      <w:r w:rsidR="007833B8" w:rsidRPr="00936904">
        <w:rPr>
          <w:rFonts w:ascii="PT Sans" w:hAnsi="PT Sans" w:cs="Arial"/>
          <w:sz w:val="22"/>
          <w:szCs w:val="22"/>
        </w:rPr>
        <w:t xml:space="preserve">K depending on experience </w:t>
      </w:r>
    </w:p>
    <w:p w14:paraId="0E6BEF1F"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p>
    <w:p w14:paraId="5DC13E05" w14:textId="235B16FE" w:rsidR="001F78A3" w:rsidRPr="00936904" w:rsidRDefault="00591476" w:rsidP="00591476">
      <w:pPr>
        <w:rPr>
          <w:rFonts w:ascii="PT Sans" w:hAnsi="PT Sans" w:cs="Arial"/>
          <w:sz w:val="22"/>
          <w:szCs w:val="22"/>
        </w:rPr>
      </w:pPr>
      <w:r w:rsidRPr="00936904">
        <w:rPr>
          <w:rFonts w:ascii="PT Sans" w:hAnsi="PT Sans" w:cs="Arial"/>
          <w:b/>
          <w:sz w:val="22"/>
          <w:szCs w:val="22"/>
        </w:rPr>
        <w:t>Hours:</w:t>
      </w:r>
      <w:r w:rsidRPr="00936904">
        <w:rPr>
          <w:rFonts w:ascii="PT Sans" w:hAnsi="PT Sans" w:cs="Arial"/>
          <w:sz w:val="22"/>
          <w:szCs w:val="22"/>
        </w:rPr>
        <w:t xml:space="preserve"> </w:t>
      </w:r>
      <w:r w:rsidR="001F78A3" w:rsidRPr="00936904">
        <w:rPr>
          <w:rFonts w:ascii="PT Sans" w:hAnsi="PT Sans" w:cs="Arial"/>
          <w:sz w:val="22"/>
          <w:szCs w:val="22"/>
        </w:rPr>
        <w:t>3</w:t>
      </w:r>
      <w:r w:rsidR="00EA4364">
        <w:rPr>
          <w:rFonts w:ascii="PT Sans" w:hAnsi="PT Sans" w:cs="Arial"/>
          <w:sz w:val="22"/>
          <w:szCs w:val="22"/>
        </w:rPr>
        <w:t>7.5</w:t>
      </w:r>
      <w:r w:rsidR="001F78A3" w:rsidRPr="00936904">
        <w:rPr>
          <w:rFonts w:ascii="PT Sans" w:hAnsi="PT Sans" w:cs="Arial"/>
          <w:sz w:val="22"/>
          <w:szCs w:val="22"/>
        </w:rPr>
        <w:t xml:space="preserve"> hours PW</w:t>
      </w:r>
      <w:r w:rsidRPr="00936904">
        <w:rPr>
          <w:rFonts w:ascii="PT Sans" w:hAnsi="PT Sans" w:cs="Arial"/>
          <w:sz w:val="22"/>
          <w:szCs w:val="22"/>
        </w:rPr>
        <w:t xml:space="preserve"> </w:t>
      </w:r>
    </w:p>
    <w:p w14:paraId="597523C6" w14:textId="788DD6A7" w:rsidR="00591476" w:rsidRPr="00936904" w:rsidRDefault="00575E23" w:rsidP="00591476">
      <w:pPr>
        <w:rPr>
          <w:rFonts w:ascii="PT Sans" w:hAnsi="PT Sans" w:cs="Arial"/>
          <w:sz w:val="22"/>
          <w:szCs w:val="22"/>
        </w:rPr>
      </w:pPr>
      <w:r w:rsidRPr="00936904">
        <w:rPr>
          <w:rFonts w:ascii="PT Sans" w:hAnsi="PT Sans" w:cs="Arial"/>
          <w:sz w:val="22"/>
          <w:szCs w:val="22"/>
        </w:rPr>
        <w:t>Monday – Friday</w:t>
      </w:r>
      <w:r w:rsidR="001F78A3" w:rsidRPr="00936904">
        <w:rPr>
          <w:rFonts w:ascii="PT Sans" w:hAnsi="PT Sans" w:cs="Arial"/>
          <w:sz w:val="22"/>
          <w:szCs w:val="22"/>
        </w:rPr>
        <w:t>, needs to be flexible and available at weekends and the odd evening.</w:t>
      </w:r>
    </w:p>
    <w:p w14:paraId="7DEA5A96" w14:textId="7470B056" w:rsidR="00591476" w:rsidRPr="00936904" w:rsidRDefault="00591476" w:rsidP="00591476">
      <w:pPr>
        <w:rPr>
          <w:rFonts w:ascii="PT Sans" w:hAnsi="PT Sans" w:cs="Arial"/>
          <w:sz w:val="22"/>
          <w:szCs w:val="22"/>
        </w:rPr>
      </w:pPr>
      <w:r w:rsidRPr="00936904">
        <w:rPr>
          <w:rFonts w:ascii="PT Sans" w:hAnsi="PT Sans" w:cs="Arial"/>
          <w:b/>
          <w:sz w:val="22"/>
          <w:szCs w:val="22"/>
        </w:rPr>
        <w:t xml:space="preserve">Annual Leave: </w:t>
      </w:r>
      <w:r w:rsidRPr="00936904">
        <w:rPr>
          <w:rFonts w:ascii="PT Sans" w:hAnsi="PT Sans" w:cs="Arial"/>
          <w:sz w:val="22"/>
          <w:szCs w:val="22"/>
        </w:rPr>
        <w:t>2</w:t>
      </w:r>
      <w:r w:rsidR="00EA4364">
        <w:rPr>
          <w:rFonts w:ascii="PT Sans" w:hAnsi="PT Sans" w:cs="Arial"/>
          <w:sz w:val="22"/>
          <w:szCs w:val="22"/>
        </w:rPr>
        <w:t>5</w:t>
      </w:r>
      <w:r w:rsidR="00276D0D" w:rsidRPr="00936904">
        <w:rPr>
          <w:rFonts w:ascii="PT Sans" w:hAnsi="PT Sans" w:cs="Arial"/>
          <w:sz w:val="22"/>
          <w:szCs w:val="22"/>
        </w:rPr>
        <w:t>days plus public holidays</w:t>
      </w:r>
      <w:r w:rsidRPr="00936904">
        <w:rPr>
          <w:rFonts w:ascii="PT Sans" w:hAnsi="PT Sans" w:cs="Arial"/>
          <w:sz w:val="22"/>
          <w:szCs w:val="22"/>
        </w:rPr>
        <w:t xml:space="preserve"> </w:t>
      </w:r>
    </w:p>
    <w:p w14:paraId="22A22FC5" w14:textId="525F6121" w:rsidR="00591476"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b/>
          <w:bCs/>
          <w:sz w:val="22"/>
          <w:szCs w:val="22"/>
        </w:rPr>
      </w:pPr>
      <w:r w:rsidRPr="00936904">
        <w:rPr>
          <w:rFonts w:ascii="PT Sans" w:hAnsi="PT Sans" w:cs="Arial"/>
          <w:b/>
          <w:bCs/>
          <w:sz w:val="22"/>
          <w:szCs w:val="22"/>
        </w:rPr>
        <w:t xml:space="preserve">Overview: </w:t>
      </w:r>
    </w:p>
    <w:p w14:paraId="301E12F2" w14:textId="0CC98D3B" w:rsidR="00396C7F" w:rsidRDefault="00396C7F"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b/>
          <w:bCs/>
          <w:sz w:val="22"/>
          <w:szCs w:val="22"/>
        </w:rPr>
      </w:pPr>
    </w:p>
    <w:p w14:paraId="79AB19A3" w14:textId="1532F02B" w:rsidR="00396C7F" w:rsidRPr="00782204" w:rsidRDefault="00396C7F" w:rsidP="00396C7F">
      <w:pPr>
        <w:spacing w:before="120" w:after="0"/>
        <w:jc w:val="both"/>
        <w:rPr>
          <w:rFonts w:ascii="PT Sans" w:hAnsi="PT Sans" w:cs="Arial"/>
          <w:color w:val="000000" w:themeColor="text1"/>
          <w:sz w:val="22"/>
          <w:szCs w:val="22"/>
        </w:rPr>
      </w:pPr>
      <w:bookmarkStart w:id="0" w:name="OLE_LINK3"/>
      <w:bookmarkStart w:id="1" w:name="OLE_LINK4"/>
      <w:r w:rsidRPr="00782204">
        <w:rPr>
          <w:rFonts w:ascii="PT Sans" w:hAnsi="PT Sans" w:cs="Arial"/>
          <w:color w:val="000000" w:themeColor="text1"/>
          <w:sz w:val="22"/>
          <w:szCs w:val="22"/>
        </w:rPr>
        <w:t xml:space="preserve">The </w:t>
      </w:r>
      <w:proofErr w:type="gramStart"/>
      <w:r w:rsidRPr="00782204">
        <w:rPr>
          <w:rFonts w:ascii="PT Sans" w:hAnsi="PT Sans" w:cs="Arial"/>
          <w:color w:val="000000" w:themeColor="text1"/>
          <w:sz w:val="22"/>
          <w:szCs w:val="22"/>
        </w:rPr>
        <w:t>Feel Good</w:t>
      </w:r>
      <w:proofErr w:type="gramEnd"/>
      <w:r w:rsidRPr="00782204">
        <w:rPr>
          <w:rFonts w:ascii="PT Sans" w:hAnsi="PT Sans" w:cs="Arial"/>
          <w:color w:val="000000" w:themeColor="text1"/>
          <w:sz w:val="22"/>
          <w:szCs w:val="22"/>
        </w:rPr>
        <w:t xml:space="preserve"> Bakery is looking to recruit a highly motivated and hardworking individual as a</w:t>
      </w:r>
      <w:r>
        <w:rPr>
          <w:rFonts w:ascii="PT Sans" w:hAnsi="PT Sans" w:cs="Arial"/>
          <w:color w:val="000000" w:themeColor="text1"/>
          <w:sz w:val="22"/>
          <w:szCs w:val="22"/>
        </w:rPr>
        <w:t xml:space="preserve">n Operations </w:t>
      </w:r>
      <w:r w:rsidRPr="00782204">
        <w:rPr>
          <w:rFonts w:ascii="PT Sans" w:hAnsi="PT Sans" w:cs="Arial"/>
          <w:color w:val="000000" w:themeColor="text1"/>
          <w:sz w:val="22"/>
          <w:szCs w:val="22"/>
        </w:rPr>
        <w:t>Supervisor for this exciting social enterprise. The enterprise is owned by SW London charity, Regenerate.  The enterprise is a mobile coffee shop business, training, mentoring and employing young people</w:t>
      </w:r>
      <w:r w:rsidR="009B6114">
        <w:rPr>
          <w:rFonts w:ascii="PT Sans" w:hAnsi="PT Sans" w:cs="Arial"/>
          <w:color w:val="000000" w:themeColor="text1"/>
          <w:sz w:val="22"/>
          <w:szCs w:val="22"/>
        </w:rPr>
        <w:t xml:space="preserve"> between 16-25 who are not in education employment and training, or have experienced disadvantage or at risk of exploitation</w:t>
      </w:r>
      <w:r w:rsidRPr="00782204">
        <w:rPr>
          <w:rFonts w:ascii="PT Sans" w:hAnsi="PT Sans" w:cs="Arial"/>
          <w:color w:val="000000" w:themeColor="text1"/>
          <w:sz w:val="22"/>
          <w:szCs w:val="22"/>
        </w:rPr>
        <w:t xml:space="preserve">.  </w:t>
      </w:r>
      <w:r w:rsidR="00D80E4B">
        <w:rPr>
          <w:rFonts w:ascii="PT Sans" w:hAnsi="PT Sans" w:cs="Arial"/>
          <w:color w:val="000000" w:themeColor="text1"/>
          <w:sz w:val="22"/>
          <w:szCs w:val="22"/>
        </w:rPr>
        <w:t>Also, f</w:t>
      </w:r>
      <w:r w:rsidRPr="00782204">
        <w:rPr>
          <w:rFonts w:ascii="PT Sans" w:hAnsi="PT Sans" w:cs="Arial"/>
          <w:color w:val="000000" w:themeColor="text1"/>
          <w:sz w:val="22"/>
          <w:szCs w:val="22"/>
        </w:rPr>
        <w:t xml:space="preserve">or every sandwich or coffee sold we will also provide a meal for a child in one of our </w:t>
      </w:r>
      <w:proofErr w:type="gramStart"/>
      <w:r w:rsidRPr="00782204">
        <w:rPr>
          <w:rFonts w:ascii="PT Sans" w:hAnsi="PT Sans" w:cs="Arial"/>
          <w:color w:val="000000" w:themeColor="text1"/>
          <w:sz w:val="22"/>
          <w:szCs w:val="22"/>
        </w:rPr>
        <w:t>partner</w:t>
      </w:r>
      <w:proofErr w:type="gramEnd"/>
      <w:r w:rsidRPr="00782204">
        <w:rPr>
          <w:rFonts w:ascii="PT Sans" w:hAnsi="PT Sans" w:cs="Arial"/>
          <w:color w:val="000000" w:themeColor="text1"/>
          <w:sz w:val="22"/>
          <w:szCs w:val="22"/>
        </w:rPr>
        <w:t xml:space="preserve"> feeding </w:t>
      </w:r>
      <w:r w:rsidR="00D80E4B">
        <w:rPr>
          <w:rFonts w:ascii="PT Sans" w:hAnsi="PT Sans" w:cs="Arial"/>
          <w:color w:val="000000" w:themeColor="text1"/>
          <w:sz w:val="22"/>
          <w:szCs w:val="22"/>
        </w:rPr>
        <w:t>services</w:t>
      </w:r>
      <w:r w:rsidRPr="00782204">
        <w:rPr>
          <w:rFonts w:ascii="PT Sans" w:hAnsi="PT Sans" w:cs="Arial"/>
          <w:color w:val="000000" w:themeColor="text1"/>
          <w:sz w:val="22"/>
          <w:szCs w:val="22"/>
        </w:rPr>
        <w:t xml:space="preserve"> in Africa or Eastern Europe.</w:t>
      </w:r>
    </w:p>
    <w:bookmarkEnd w:id="0"/>
    <w:bookmarkEnd w:id="1"/>
    <w:p w14:paraId="2B3BD691" w14:textId="77777777" w:rsidR="00396C7F" w:rsidRPr="00936904" w:rsidRDefault="00396C7F"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b/>
          <w:bCs/>
          <w:sz w:val="22"/>
          <w:szCs w:val="22"/>
        </w:rPr>
      </w:pPr>
    </w:p>
    <w:p w14:paraId="6C320363" w14:textId="06F1CE75" w:rsidR="00591476" w:rsidRPr="00936904" w:rsidRDefault="001F78A3" w:rsidP="00591476">
      <w:pPr>
        <w:rPr>
          <w:rFonts w:ascii="PT Sans" w:hAnsi="PT Sans" w:cs="Arial"/>
          <w:sz w:val="22"/>
          <w:szCs w:val="22"/>
        </w:rPr>
      </w:pPr>
      <w:bookmarkStart w:id="2" w:name="OLE_LINK1"/>
      <w:bookmarkStart w:id="3" w:name="OLE_LINK2"/>
      <w:r w:rsidRPr="00936904">
        <w:rPr>
          <w:rFonts w:ascii="PT Sans" w:hAnsi="PT Sans" w:cs="Arial"/>
          <w:sz w:val="22"/>
          <w:szCs w:val="22"/>
        </w:rPr>
        <w:t xml:space="preserve">The </w:t>
      </w:r>
      <w:proofErr w:type="gramStart"/>
      <w:r w:rsidRPr="00936904">
        <w:rPr>
          <w:rFonts w:ascii="PT Sans" w:hAnsi="PT Sans" w:cs="Arial"/>
          <w:sz w:val="22"/>
          <w:szCs w:val="22"/>
        </w:rPr>
        <w:t>Feel Good</w:t>
      </w:r>
      <w:proofErr w:type="gramEnd"/>
      <w:r w:rsidRPr="00936904">
        <w:rPr>
          <w:rFonts w:ascii="PT Sans" w:hAnsi="PT Sans" w:cs="Arial"/>
          <w:sz w:val="22"/>
          <w:szCs w:val="22"/>
        </w:rPr>
        <w:t xml:space="preserve"> Bakery</w:t>
      </w:r>
      <w:r w:rsidR="00591476" w:rsidRPr="00936904">
        <w:rPr>
          <w:rFonts w:ascii="PT Sans" w:hAnsi="PT Sans" w:cs="Arial"/>
          <w:sz w:val="22"/>
          <w:szCs w:val="22"/>
        </w:rPr>
        <w:t xml:space="preserve"> is entering an exciting period of growth in size and impact as </w:t>
      </w:r>
      <w:r w:rsidR="00015ED5">
        <w:rPr>
          <w:rFonts w:ascii="PT Sans" w:hAnsi="PT Sans" w:cs="Arial"/>
          <w:sz w:val="22"/>
          <w:szCs w:val="22"/>
        </w:rPr>
        <w:t xml:space="preserve">part of the </w:t>
      </w:r>
      <w:r w:rsidR="00591476" w:rsidRPr="00936904">
        <w:rPr>
          <w:rFonts w:ascii="PT Sans" w:hAnsi="PT Sans" w:cs="Arial"/>
          <w:sz w:val="22"/>
          <w:szCs w:val="22"/>
        </w:rPr>
        <w:t xml:space="preserve">charity, </w:t>
      </w:r>
      <w:r w:rsidR="00015ED5">
        <w:rPr>
          <w:rFonts w:ascii="PT Sans" w:hAnsi="PT Sans" w:cs="Arial"/>
          <w:sz w:val="22"/>
          <w:szCs w:val="22"/>
        </w:rPr>
        <w:t xml:space="preserve">Regenerate </w:t>
      </w:r>
      <w:r w:rsidR="00591476" w:rsidRPr="00936904">
        <w:rPr>
          <w:rFonts w:ascii="PT Sans" w:hAnsi="PT Sans" w:cs="Arial"/>
          <w:sz w:val="22"/>
          <w:szCs w:val="22"/>
        </w:rPr>
        <w:t xml:space="preserve">and this new role is to </w:t>
      </w:r>
      <w:r w:rsidR="00793E9C">
        <w:rPr>
          <w:rFonts w:ascii="PT Sans" w:hAnsi="PT Sans" w:cs="Arial"/>
          <w:sz w:val="22"/>
          <w:szCs w:val="22"/>
        </w:rPr>
        <w:t xml:space="preserve">coordinate </w:t>
      </w:r>
      <w:r w:rsidRPr="00936904">
        <w:rPr>
          <w:rFonts w:ascii="PT Sans" w:hAnsi="PT Sans" w:cs="Arial"/>
          <w:sz w:val="22"/>
          <w:szCs w:val="22"/>
        </w:rPr>
        <w:t>the</w:t>
      </w:r>
      <w:r w:rsidR="00793E9C">
        <w:rPr>
          <w:rFonts w:ascii="PT Sans" w:hAnsi="PT Sans" w:cs="Arial"/>
          <w:sz w:val="22"/>
          <w:szCs w:val="22"/>
        </w:rPr>
        <w:t xml:space="preserve"> operations of the coffee cart business</w:t>
      </w:r>
      <w:r w:rsidR="00591476" w:rsidRPr="00936904">
        <w:rPr>
          <w:rFonts w:ascii="PT Sans" w:hAnsi="PT Sans" w:cs="Arial"/>
          <w:sz w:val="22"/>
          <w:szCs w:val="22"/>
        </w:rPr>
        <w:t>. It is an exciting opportunity for an ambitious person passionate about using their skills in catering/business and in working with young people and young adults. This new proj</w:t>
      </w:r>
      <w:r w:rsidR="007833B8" w:rsidRPr="00936904">
        <w:rPr>
          <w:rFonts w:ascii="PT Sans" w:hAnsi="PT Sans" w:cs="Arial"/>
          <w:sz w:val="22"/>
          <w:szCs w:val="22"/>
        </w:rPr>
        <w:t>ect is building on the work of R</w:t>
      </w:r>
      <w:r w:rsidR="00591476" w:rsidRPr="00936904">
        <w:rPr>
          <w:rFonts w:ascii="PT Sans" w:hAnsi="PT Sans" w:cs="Arial"/>
          <w:sz w:val="22"/>
          <w:szCs w:val="22"/>
        </w:rPr>
        <w:t>egenerate to create employment opportunities for young people</w:t>
      </w:r>
      <w:r w:rsidR="00702646">
        <w:rPr>
          <w:rFonts w:ascii="PT Sans" w:hAnsi="PT Sans" w:cs="Arial"/>
          <w:sz w:val="22"/>
          <w:szCs w:val="22"/>
        </w:rPr>
        <w:t xml:space="preserve"> to thrive</w:t>
      </w:r>
      <w:r w:rsidR="00591476" w:rsidRPr="00936904">
        <w:rPr>
          <w:rFonts w:ascii="PT Sans" w:hAnsi="PT Sans" w:cs="Arial"/>
          <w:sz w:val="22"/>
          <w:szCs w:val="22"/>
        </w:rPr>
        <w:t xml:space="preserve">. </w:t>
      </w:r>
    </w:p>
    <w:bookmarkEnd w:id="2"/>
    <w:bookmarkEnd w:id="3"/>
    <w:p w14:paraId="55B8E825" w14:textId="7402CF42" w:rsidR="00591476" w:rsidRDefault="00591476" w:rsidP="00591476">
      <w:pPr>
        <w:rPr>
          <w:rFonts w:ascii="PT Sans" w:hAnsi="PT Sans" w:cs="Arial"/>
          <w:sz w:val="22"/>
          <w:szCs w:val="22"/>
        </w:rPr>
      </w:pPr>
      <w:r w:rsidRPr="00936904">
        <w:rPr>
          <w:rFonts w:ascii="PT Sans" w:hAnsi="PT Sans" w:cs="Arial"/>
          <w:sz w:val="22"/>
          <w:szCs w:val="22"/>
        </w:rPr>
        <w:t>Reporting directly to t</w:t>
      </w:r>
      <w:r w:rsidR="007833B8" w:rsidRPr="00936904">
        <w:rPr>
          <w:rFonts w:ascii="PT Sans" w:hAnsi="PT Sans" w:cs="Arial"/>
          <w:sz w:val="22"/>
          <w:szCs w:val="22"/>
        </w:rPr>
        <w:t xml:space="preserve">he </w:t>
      </w:r>
      <w:r w:rsidR="00793E9C">
        <w:rPr>
          <w:rFonts w:ascii="PT Sans" w:hAnsi="PT Sans" w:cs="Arial"/>
          <w:sz w:val="22"/>
          <w:szCs w:val="22"/>
        </w:rPr>
        <w:t xml:space="preserve">Operations and Logistic </w:t>
      </w:r>
      <w:r w:rsidR="00981B43">
        <w:rPr>
          <w:rFonts w:ascii="PT Sans" w:hAnsi="PT Sans" w:cs="Arial"/>
          <w:sz w:val="22"/>
          <w:szCs w:val="22"/>
        </w:rPr>
        <w:t>M</w:t>
      </w:r>
      <w:r w:rsidR="00793E9C">
        <w:rPr>
          <w:rFonts w:ascii="PT Sans" w:hAnsi="PT Sans" w:cs="Arial"/>
          <w:sz w:val="22"/>
          <w:szCs w:val="22"/>
        </w:rPr>
        <w:t xml:space="preserve">anager </w:t>
      </w:r>
      <w:r w:rsidR="009B6114">
        <w:rPr>
          <w:rFonts w:ascii="PT Sans" w:hAnsi="PT Sans" w:cs="Arial"/>
          <w:sz w:val="22"/>
          <w:szCs w:val="22"/>
        </w:rPr>
        <w:t>for</w:t>
      </w:r>
      <w:r w:rsidR="00793E9C">
        <w:rPr>
          <w:rFonts w:ascii="PT Sans" w:hAnsi="PT Sans" w:cs="Arial"/>
          <w:sz w:val="22"/>
          <w:szCs w:val="22"/>
        </w:rPr>
        <w:t xml:space="preserve"> </w:t>
      </w:r>
      <w:r w:rsidR="00793E9C" w:rsidRPr="00793E9C">
        <w:rPr>
          <w:rFonts w:ascii="PT Sans" w:hAnsi="PT Sans" w:cs="Arial"/>
          <w:i/>
          <w:iCs/>
          <w:sz w:val="22"/>
          <w:szCs w:val="22"/>
        </w:rPr>
        <w:t xml:space="preserve">The </w:t>
      </w:r>
      <w:proofErr w:type="gramStart"/>
      <w:r w:rsidR="00793E9C" w:rsidRPr="00793E9C">
        <w:rPr>
          <w:rFonts w:ascii="PT Sans" w:hAnsi="PT Sans" w:cs="Arial"/>
          <w:i/>
          <w:iCs/>
          <w:sz w:val="22"/>
          <w:szCs w:val="22"/>
        </w:rPr>
        <w:t>Feel Good</w:t>
      </w:r>
      <w:proofErr w:type="gramEnd"/>
      <w:r w:rsidR="00793E9C" w:rsidRPr="00793E9C">
        <w:rPr>
          <w:rFonts w:ascii="PT Sans" w:hAnsi="PT Sans" w:cs="Arial"/>
          <w:i/>
          <w:iCs/>
          <w:sz w:val="22"/>
          <w:szCs w:val="22"/>
        </w:rPr>
        <w:t xml:space="preserve"> Bakery</w:t>
      </w:r>
      <w:r w:rsidRPr="00936904">
        <w:rPr>
          <w:rFonts w:ascii="PT Sans" w:hAnsi="PT Sans" w:cs="Arial"/>
          <w:sz w:val="22"/>
          <w:szCs w:val="22"/>
        </w:rPr>
        <w:t xml:space="preserve">, the role will be responsible for </w:t>
      </w:r>
      <w:r w:rsidR="0007192A" w:rsidRPr="00936904">
        <w:rPr>
          <w:rFonts w:ascii="PT Sans" w:hAnsi="PT Sans" w:cs="Arial"/>
          <w:sz w:val="22"/>
          <w:szCs w:val="22"/>
        </w:rPr>
        <w:t>maintaining</w:t>
      </w:r>
      <w:r w:rsidR="00793E9C">
        <w:rPr>
          <w:rFonts w:ascii="PT Sans" w:hAnsi="PT Sans" w:cs="Arial"/>
          <w:sz w:val="22"/>
          <w:szCs w:val="22"/>
        </w:rPr>
        <w:t xml:space="preserve"> the day to day running of the coffee carts</w:t>
      </w:r>
      <w:r w:rsidR="0007192A" w:rsidRPr="00936904">
        <w:rPr>
          <w:rFonts w:ascii="PT Sans" w:hAnsi="PT Sans" w:cs="Arial"/>
          <w:sz w:val="22"/>
          <w:szCs w:val="22"/>
        </w:rPr>
        <w:t xml:space="preserve"> </w:t>
      </w:r>
      <w:r w:rsidR="00793E9C">
        <w:rPr>
          <w:rFonts w:ascii="PT Sans" w:hAnsi="PT Sans" w:cs="Arial"/>
          <w:sz w:val="22"/>
          <w:szCs w:val="22"/>
        </w:rPr>
        <w:t>across Wandsworth providing logistical and practical support to the coffee supervisors in their roles.</w:t>
      </w:r>
    </w:p>
    <w:p w14:paraId="243F1091" w14:textId="77777777" w:rsidR="00847FB9" w:rsidRPr="00936904" w:rsidRDefault="00847FB9" w:rsidP="00591476">
      <w:pPr>
        <w:rPr>
          <w:rFonts w:ascii="PT Sans" w:hAnsi="PT Sans" w:cs="Arial"/>
          <w:sz w:val="22"/>
          <w:szCs w:val="22"/>
        </w:rPr>
      </w:pPr>
    </w:p>
    <w:p w14:paraId="669F1B00" w14:textId="226B4D10" w:rsidR="00847FB9" w:rsidRPr="00847FB9" w:rsidRDefault="00591476" w:rsidP="00276D0D">
      <w:pPr>
        <w:rPr>
          <w:rFonts w:ascii="PT Sans" w:hAnsi="PT Sans" w:cs="Arial"/>
          <w:b/>
          <w:sz w:val="22"/>
          <w:szCs w:val="22"/>
        </w:rPr>
      </w:pPr>
      <w:r w:rsidRPr="00936904">
        <w:rPr>
          <w:rFonts w:ascii="PT Sans" w:hAnsi="PT Sans" w:cs="Arial"/>
          <w:b/>
          <w:sz w:val="22"/>
          <w:szCs w:val="22"/>
        </w:rPr>
        <w:lastRenderedPageBreak/>
        <w:t>Main Tasks and Responsibilities</w:t>
      </w:r>
    </w:p>
    <w:p w14:paraId="3B9D58A8" w14:textId="1BD9AB93" w:rsidR="00847FB9" w:rsidRPr="009B6114" w:rsidRDefault="00981B43" w:rsidP="00847FB9">
      <w:pPr>
        <w:spacing w:before="120"/>
        <w:jc w:val="both"/>
        <w:rPr>
          <w:rFonts w:ascii="PT Sans" w:hAnsi="PT Sans"/>
          <w:i/>
          <w:iCs/>
          <w:sz w:val="22"/>
          <w:szCs w:val="22"/>
        </w:rPr>
      </w:pPr>
      <w:r>
        <w:rPr>
          <w:rFonts w:ascii="PT Sans" w:hAnsi="PT Sans"/>
          <w:i/>
          <w:iCs/>
          <w:sz w:val="22"/>
          <w:szCs w:val="22"/>
        </w:rPr>
        <w:t>Supervising</w:t>
      </w:r>
      <w:r w:rsidR="00847FB9" w:rsidRPr="009B6114">
        <w:rPr>
          <w:rFonts w:ascii="PT Sans" w:hAnsi="PT Sans"/>
          <w:i/>
          <w:iCs/>
          <w:sz w:val="22"/>
          <w:szCs w:val="22"/>
        </w:rPr>
        <w:t xml:space="preserve"> stock </w:t>
      </w:r>
    </w:p>
    <w:p w14:paraId="1E5F019C" w14:textId="3C0C844A" w:rsidR="00847FB9" w:rsidRPr="00847FB9" w:rsidRDefault="00981B43" w:rsidP="00847FB9">
      <w:pPr>
        <w:pStyle w:val="ListParagraph"/>
        <w:numPr>
          <w:ilvl w:val="0"/>
          <w:numId w:val="11"/>
        </w:numPr>
        <w:spacing w:before="120" w:after="0"/>
        <w:jc w:val="both"/>
        <w:rPr>
          <w:rFonts w:ascii="PT Sans" w:hAnsi="PT Sans"/>
          <w:sz w:val="22"/>
          <w:szCs w:val="22"/>
        </w:rPr>
      </w:pPr>
      <w:r>
        <w:rPr>
          <w:rFonts w:ascii="PT Sans" w:hAnsi="PT Sans"/>
          <w:sz w:val="22"/>
          <w:szCs w:val="22"/>
        </w:rPr>
        <w:t>Supervising</w:t>
      </w:r>
      <w:r w:rsidR="00847FB9" w:rsidRPr="00847FB9">
        <w:rPr>
          <w:rFonts w:ascii="PT Sans" w:hAnsi="PT Sans"/>
          <w:sz w:val="22"/>
          <w:szCs w:val="22"/>
        </w:rPr>
        <w:t xml:space="preserve"> stock levels</w:t>
      </w:r>
    </w:p>
    <w:p w14:paraId="3DCD6DED" w14:textId="77777777" w:rsidR="00847FB9" w:rsidRPr="00847FB9" w:rsidRDefault="00847FB9" w:rsidP="00847FB9">
      <w:pPr>
        <w:pStyle w:val="ListParagraph"/>
        <w:numPr>
          <w:ilvl w:val="0"/>
          <w:numId w:val="11"/>
        </w:numPr>
        <w:spacing w:before="120" w:after="0"/>
        <w:jc w:val="both"/>
        <w:rPr>
          <w:rFonts w:ascii="PT Sans" w:hAnsi="PT Sans"/>
          <w:sz w:val="22"/>
          <w:szCs w:val="22"/>
        </w:rPr>
      </w:pPr>
      <w:r w:rsidRPr="00847FB9">
        <w:rPr>
          <w:rFonts w:ascii="PT Sans" w:hAnsi="PT Sans"/>
          <w:sz w:val="22"/>
          <w:szCs w:val="22"/>
        </w:rPr>
        <w:t>Ordering stock</w:t>
      </w:r>
    </w:p>
    <w:p w14:paraId="0CFEF60A" w14:textId="0AFA4D17" w:rsidR="00847FB9" w:rsidRPr="00847FB9" w:rsidRDefault="00847FB9" w:rsidP="00847FB9">
      <w:pPr>
        <w:pStyle w:val="ListParagraph"/>
        <w:numPr>
          <w:ilvl w:val="0"/>
          <w:numId w:val="11"/>
        </w:numPr>
        <w:spacing w:before="120" w:after="0"/>
        <w:jc w:val="both"/>
        <w:rPr>
          <w:rFonts w:ascii="PT Sans" w:hAnsi="PT Sans"/>
          <w:sz w:val="22"/>
          <w:szCs w:val="22"/>
        </w:rPr>
      </w:pPr>
      <w:r w:rsidRPr="00847FB9">
        <w:rPr>
          <w:rFonts w:ascii="PT Sans" w:hAnsi="PT Sans"/>
          <w:sz w:val="22"/>
          <w:szCs w:val="22"/>
        </w:rPr>
        <w:t>Distributing stock to different sites</w:t>
      </w:r>
    </w:p>
    <w:p w14:paraId="2C31A86A" w14:textId="3DED2827" w:rsidR="00847FB9" w:rsidRDefault="00847FB9" w:rsidP="00847FB9">
      <w:pPr>
        <w:pStyle w:val="ListParagraph"/>
        <w:numPr>
          <w:ilvl w:val="0"/>
          <w:numId w:val="11"/>
        </w:numPr>
        <w:spacing w:before="120" w:after="0"/>
        <w:jc w:val="both"/>
        <w:rPr>
          <w:rFonts w:ascii="PT Sans" w:hAnsi="PT Sans"/>
          <w:sz w:val="22"/>
          <w:szCs w:val="22"/>
        </w:rPr>
      </w:pPr>
      <w:r w:rsidRPr="00847FB9">
        <w:rPr>
          <w:rFonts w:ascii="PT Sans" w:hAnsi="PT Sans"/>
          <w:sz w:val="22"/>
          <w:szCs w:val="22"/>
        </w:rPr>
        <w:t>Liaising with coffee cart supervisors to manage the stock levels at different sites</w:t>
      </w:r>
    </w:p>
    <w:p w14:paraId="439BC06F" w14:textId="77777777" w:rsidR="00847FB9" w:rsidRPr="00621C92" w:rsidRDefault="00847FB9" w:rsidP="00847FB9">
      <w:pPr>
        <w:pStyle w:val="ListParagraph"/>
        <w:numPr>
          <w:ilvl w:val="0"/>
          <w:numId w:val="11"/>
        </w:numPr>
        <w:shd w:val="clear" w:color="auto" w:fill="FFFFFF"/>
        <w:rPr>
          <w:rFonts w:ascii="PT Sans" w:hAnsi="PT Sans"/>
          <w:color w:val="222222"/>
          <w:sz w:val="22"/>
          <w:szCs w:val="22"/>
          <w:lang w:val="en-GB"/>
        </w:rPr>
      </w:pPr>
      <w:r w:rsidRPr="00936904">
        <w:rPr>
          <w:rFonts w:ascii="PT Sans" w:hAnsi="PT Sans" w:cs="Arial"/>
          <w:sz w:val="22"/>
          <w:szCs w:val="22"/>
        </w:rPr>
        <w:t>Carry out weekly stock checks and keep accurate records</w:t>
      </w:r>
    </w:p>
    <w:p w14:paraId="4E2A30B7" w14:textId="58F55CF0" w:rsidR="00847FB9" w:rsidRPr="00847FB9" w:rsidRDefault="00015ED5" w:rsidP="00847FB9">
      <w:pPr>
        <w:pStyle w:val="ListParagraph"/>
        <w:numPr>
          <w:ilvl w:val="0"/>
          <w:numId w:val="11"/>
        </w:numPr>
        <w:rPr>
          <w:rFonts w:ascii="PT Sans" w:hAnsi="PT Sans" w:cs="Arial"/>
          <w:sz w:val="22"/>
          <w:szCs w:val="22"/>
        </w:rPr>
      </w:pPr>
      <w:r>
        <w:rPr>
          <w:rFonts w:ascii="PT Sans" w:hAnsi="PT Sans" w:cs="Arial"/>
          <w:sz w:val="22"/>
          <w:szCs w:val="22"/>
        </w:rPr>
        <w:t>Oversee</w:t>
      </w:r>
      <w:r w:rsidR="00847FB9" w:rsidRPr="00936904">
        <w:rPr>
          <w:rFonts w:ascii="PT Sans" w:hAnsi="PT Sans" w:cs="Arial"/>
          <w:sz w:val="22"/>
          <w:szCs w:val="22"/>
        </w:rPr>
        <w:t xml:space="preserve"> food production and preparation </w:t>
      </w:r>
    </w:p>
    <w:p w14:paraId="0816A8A1" w14:textId="77777777" w:rsidR="00847FB9" w:rsidRPr="00847FB9" w:rsidRDefault="00847FB9" w:rsidP="00847FB9">
      <w:pPr>
        <w:pStyle w:val="ListParagraph"/>
        <w:spacing w:before="120" w:after="0"/>
        <w:jc w:val="both"/>
        <w:rPr>
          <w:rFonts w:ascii="PT Sans" w:hAnsi="PT Sans"/>
          <w:sz w:val="22"/>
          <w:szCs w:val="22"/>
        </w:rPr>
      </w:pPr>
    </w:p>
    <w:p w14:paraId="684FCBDA" w14:textId="2C5E836A" w:rsidR="00847FB9" w:rsidRPr="009B6114" w:rsidRDefault="001A3149" w:rsidP="00847FB9">
      <w:pPr>
        <w:spacing w:before="120"/>
        <w:jc w:val="both"/>
        <w:rPr>
          <w:rFonts w:ascii="PT Sans" w:hAnsi="PT Sans"/>
          <w:i/>
          <w:iCs/>
          <w:sz w:val="22"/>
          <w:szCs w:val="22"/>
        </w:rPr>
      </w:pPr>
      <w:r w:rsidRPr="009B6114">
        <w:rPr>
          <w:rFonts w:ascii="PT Sans" w:hAnsi="PT Sans"/>
          <w:i/>
          <w:iCs/>
          <w:sz w:val="22"/>
          <w:szCs w:val="22"/>
        </w:rPr>
        <w:t xml:space="preserve">Supervision of </w:t>
      </w:r>
      <w:r w:rsidR="00847FB9" w:rsidRPr="009B6114">
        <w:rPr>
          <w:rFonts w:ascii="PT Sans" w:hAnsi="PT Sans"/>
          <w:i/>
          <w:iCs/>
          <w:sz w:val="22"/>
          <w:szCs w:val="22"/>
        </w:rPr>
        <w:t>sites</w:t>
      </w:r>
    </w:p>
    <w:p w14:paraId="584C6035" w14:textId="77777777" w:rsidR="00847FB9" w:rsidRPr="00847FB9" w:rsidRDefault="00847FB9" w:rsidP="00847FB9">
      <w:pPr>
        <w:pStyle w:val="ListParagraph"/>
        <w:numPr>
          <w:ilvl w:val="0"/>
          <w:numId w:val="12"/>
        </w:numPr>
        <w:spacing w:before="120" w:after="0"/>
        <w:jc w:val="both"/>
        <w:rPr>
          <w:rFonts w:ascii="PT Sans" w:hAnsi="PT Sans" w:cstheme="minorHAnsi"/>
          <w:color w:val="000000" w:themeColor="text1"/>
          <w:sz w:val="22"/>
          <w:szCs w:val="22"/>
        </w:rPr>
      </w:pPr>
      <w:r w:rsidRPr="00847FB9">
        <w:rPr>
          <w:rFonts w:ascii="PT Sans" w:hAnsi="PT Sans" w:cstheme="minorHAnsi"/>
          <w:color w:val="000000" w:themeColor="text1"/>
          <w:sz w:val="22"/>
          <w:szCs w:val="22"/>
        </w:rPr>
        <w:t>Maintain and develop systems and procedures to ensure the TFGB coffee shop runs efficiently and is maintained to the highest standards. Manage procedures including food hygiene (HACCP) and chemical safety (COSH).</w:t>
      </w:r>
    </w:p>
    <w:p w14:paraId="0513AE52" w14:textId="5511E548" w:rsidR="00847FB9" w:rsidRPr="00847FB9" w:rsidRDefault="00847FB9" w:rsidP="00847FB9">
      <w:pPr>
        <w:pStyle w:val="ListParagraph"/>
        <w:numPr>
          <w:ilvl w:val="0"/>
          <w:numId w:val="12"/>
        </w:numPr>
        <w:shd w:val="clear" w:color="auto" w:fill="FFFFFF"/>
        <w:spacing w:before="120" w:after="0"/>
        <w:jc w:val="both"/>
        <w:rPr>
          <w:rFonts w:ascii="PT Sans" w:hAnsi="PT Sans" w:cstheme="minorHAnsi"/>
          <w:b/>
          <w:color w:val="000000" w:themeColor="text1"/>
          <w:sz w:val="22"/>
          <w:szCs w:val="22"/>
        </w:rPr>
      </w:pPr>
      <w:r w:rsidRPr="00847FB9">
        <w:rPr>
          <w:rFonts w:ascii="PT Sans" w:hAnsi="PT Sans" w:cstheme="minorHAnsi"/>
          <w:color w:val="000000" w:themeColor="text1"/>
          <w:sz w:val="22"/>
          <w:szCs w:val="22"/>
        </w:rPr>
        <w:t>Report to / work with the Operations</w:t>
      </w:r>
      <w:r>
        <w:rPr>
          <w:rFonts w:ascii="PT Sans" w:hAnsi="PT Sans" w:cstheme="minorHAnsi"/>
          <w:color w:val="000000" w:themeColor="text1"/>
          <w:sz w:val="22"/>
          <w:szCs w:val="22"/>
        </w:rPr>
        <w:t xml:space="preserve"> &amp; Logistics</w:t>
      </w:r>
      <w:r w:rsidRPr="00847FB9">
        <w:rPr>
          <w:rFonts w:ascii="PT Sans" w:hAnsi="PT Sans" w:cstheme="minorHAnsi"/>
          <w:color w:val="000000" w:themeColor="text1"/>
          <w:sz w:val="22"/>
          <w:szCs w:val="22"/>
        </w:rPr>
        <w:t xml:space="preserve"> Manager to ensure that all procedures are complied with</w:t>
      </w:r>
      <w:r w:rsidR="00793E9C">
        <w:rPr>
          <w:rFonts w:ascii="PT Sans" w:hAnsi="PT Sans" w:cstheme="minorHAnsi"/>
          <w:color w:val="000000" w:themeColor="text1"/>
          <w:sz w:val="22"/>
          <w:szCs w:val="22"/>
        </w:rPr>
        <w:t xml:space="preserve"> on sites</w:t>
      </w:r>
      <w:r w:rsidRPr="00847FB9">
        <w:rPr>
          <w:rFonts w:ascii="PT Sans" w:hAnsi="PT Sans" w:cstheme="minorHAnsi"/>
          <w:color w:val="000000" w:themeColor="text1"/>
          <w:sz w:val="22"/>
          <w:szCs w:val="22"/>
        </w:rPr>
        <w:t>.</w:t>
      </w:r>
    </w:p>
    <w:p w14:paraId="5F1323D4" w14:textId="3176A07C" w:rsidR="00847FB9" w:rsidRPr="00847FB9" w:rsidRDefault="00847FB9" w:rsidP="00847FB9">
      <w:pPr>
        <w:pStyle w:val="ListParagraph"/>
        <w:numPr>
          <w:ilvl w:val="0"/>
          <w:numId w:val="12"/>
        </w:numPr>
        <w:spacing w:before="120" w:after="0"/>
        <w:jc w:val="both"/>
        <w:rPr>
          <w:rFonts w:ascii="PT Sans" w:hAnsi="PT Sans" w:cstheme="minorHAnsi"/>
          <w:sz w:val="22"/>
          <w:szCs w:val="22"/>
        </w:rPr>
      </w:pPr>
      <w:r w:rsidRPr="00847FB9">
        <w:rPr>
          <w:rFonts w:ascii="PT Sans" w:hAnsi="PT Sans" w:cstheme="minorHAnsi"/>
          <w:sz w:val="22"/>
          <w:szCs w:val="22"/>
        </w:rPr>
        <w:t xml:space="preserve">Oversee Food </w:t>
      </w:r>
      <w:r>
        <w:rPr>
          <w:rFonts w:ascii="PT Sans" w:hAnsi="PT Sans" w:cstheme="minorHAnsi"/>
          <w:sz w:val="22"/>
          <w:szCs w:val="22"/>
        </w:rPr>
        <w:t>H</w:t>
      </w:r>
      <w:r w:rsidRPr="00847FB9">
        <w:rPr>
          <w:rFonts w:ascii="PT Sans" w:hAnsi="PT Sans" w:cstheme="minorHAnsi"/>
          <w:sz w:val="22"/>
          <w:szCs w:val="22"/>
        </w:rPr>
        <w:t xml:space="preserve">ygiene and </w:t>
      </w:r>
      <w:r>
        <w:rPr>
          <w:rFonts w:ascii="PT Sans" w:hAnsi="PT Sans" w:cstheme="minorHAnsi"/>
          <w:sz w:val="22"/>
          <w:szCs w:val="22"/>
        </w:rPr>
        <w:t>H</w:t>
      </w:r>
      <w:r w:rsidRPr="00847FB9">
        <w:rPr>
          <w:rFonts w:ascii="PT Sans" w:hAnsi="PT Sans" w:cstheme="minorHAnsi"/>
          <w:sz w:val="22"/>
          <w:szCs w:val="22"/>
        </w:rPr>
        <w:t xml:space="preserve">ealth and </w:t>
      </w:r>
      <w:r>
        <w:rPr>
          <w:rFonts w:ascii="PT Sans" w:hAnsi="PT Sans" w:cstheme="minorHAnsi"/>
          <w:sz w:val="22"/>
          <w:szCs w:val="22"/>
        </w:rPr>
        <w:t>S</w:t>
      </w:r>
      <w:r w:rsidRPr="00847FB9">
        <w:rPr>
          <w:rFonts w:ascii="PT Sans" w:hAnsi="PT Sans" w:cstheme="minorHAnsi"/>
          <w:sz w:val="22"/>
          <w:szCs w:val="22"/>
        </w:rPr>
        <w:t>afety standards at mobile units (incl. insurance)</w:t>
      </w:r>
    </w:p>
    <w:p w14:paraId="7C526403" w14:textId="77777777" w:rsidR="00847FB9" w:rsidRPr="00847FB9" w:rsidRDefault="00847FB9" w:rsidP="00847FB9">
      <w:pPr>
        <w:pStyle w:val="ListParagraph"/>
        <w:numPr>
          <w:ilvl w:val="0"/>
          <w:numId w:val="12"/>
        </w:numPr>
        <w:shd w:val="clear" w:color="auto" w:fill="FFFFFF"/>
        <w:spacing w:before="120" w:after="0"/>
        <w:jc w:val="both"/>
        <w:rPr>
          <w:rFonts w:ascii="PT Sans" w:hAnsi="PT Sans" w:cstheme="minorHAnsi"/>
          <w:b/>
          <w:color w:val="000000" w:themeColor="text1"/>
          <w:sz w:val="22"/>
          <w:szCs w:val="22"/>
        </w:rPr>
      </w:pPr>
      <w:r w:rsidRPr="00847FB9">
        <w:rPr>
          <w:rFonts w:ascii="PT Sans" w:hAnsi="PT Sans" w:cstheme="minorHAnsi"/>
          <w:color w:val="000000" w:themeColor="text1"/>
          <w:sz w:val="22"/>
          <w:szCs w:val="22"/>
        </w:rPr>
        <w:t>Work with the TFGB Operations Manager to shape ideas on new products to sell and help develop these.</w:t>
      </w:r>
    </w:p>
    <w:p w14:paraId="7FD3CBC9" w14:textId="0362B43A" w:rsidR="00847FB9" w:rsidRPr="00847FB9" w:rsidRDefault="00847FB9" w:rsidP="00847FB9">
      <w:pPr>
        <w:pStyle w:val="ListParagraph"/>
        <w:numPr>
          <w:ilvl w:val="0"/>
          <w:numId w:val="10"/>
        </w:numPr>
        <w:spacing w:before="120" w:after="0"/>
        <w:jc w:val="both"/>
        <w:rPr>
          <w:rFonts w:ascii="PT Sans" w:hAnsi="PT Sans" w:cstheme="minorHAnsi"/>
          <w:sz w:val="22"/>
          <w:szCs w:val="22"/>
        </w:rPr>
      </w:pPr>
      <w:r w:rsidRPr="00847FB9">
        <w:rPr>
          <w:rFonts w:ascii="PT Sans" w:hAnsi="PT Sans" w:cstheme="minorHAnsi"/>
          <w:color w:val="000000" w:themeColor="text1"/>
          <w:sz w:val="22"/>
          <w:szCs w:val="22"/>
        </w:rPr>
        <w:t xml:space="preserve">Support </w:t>
      </w:r>
      <w:r w:rsidR="00015ED5">
        <w:rPr>
          <w:rFonts w:ascii="PT Sans" w:hAnsi="PT Sans" w:cstheme="minorHAnsi"/>
          <w:color w:val="000000" w:themeColor="text1"/>
          <w:sz w:val="22"/>
          <w:szCs w:val="22"/>
        </w:rPr>
        <w:t xml:space="preserve">the </w:t>
      </w:r>
      <w:r w:rsidRPr="00847FB9">
        <w:rPr>
          <w:rFonts w:ascii="PT Sans" w:hAnsi="PT Sans" w:cstheme="minorHAnsi"/>
          <w:sz w:val="22"/>
          <w:szCs w:val="22"/>
        </w:rPr>
        <w:t>establishing new mobile coffee units.</w:t>
      </w:r>
    </w:p>
    <w:p w14:paraId="7B3DD23B" w14:textId="059B4FB7" w:rsidR="00847FB9" w:rsidRDefault="00847FB9" w:rsidP="00847FB9">
      <w:pPr>
        <w:pStyle w:val="ListParagraph"/>
        <w:numPr>
          <w:ilvl w:val="0"/>
          <w:numId w:val="10"/>
        </w:numPr>
        <w:spacing w:before="120" w:after="0"/>
        <w:jc w:val="both"/>
        <w:rPr>
          <w:rFonts w:ascii="PT Sans" w:hAnsi="PT Sans" w:cstheme="minorHAnsi"/>
          <w:sz w:val="22"/>
          <w:szCs w:val="22"/>
        </w:rPr>
      </w:pPr>
      <w:r w:rsidRPr="00847FB9">
        <w:rPr>
          <w:rFonts w:ascii="PT Sans" w:hAnsi="PT Sans" w:cstheme="minorHAnsi"/>
          <w:sz w:val="22"/>
          <w:szCs w:val="22"/>
        </w:rPr>
        <w:t>Support on renovations for new coffee carts</w:t>
      </w:r>
    </w:p>
    <w:p w14:paraId="324DD5BB" w14:textId="77777777" w:rsidR="00847FB9" w:rsidRPr="00847FB9" w:rsidRDefault="00847FB9" w:rsidP="00847FB9">
      <w:pPr>
        <w:pStyle w:val="ListParagraph"/>
        <w:spacing w:before="120" w:after="0"/>
        <w:jc w:val="both"/>
        <w:rPr>
          <w:rFonts w:ascii="PT Sans" w:hAnsi="PT Sans" w:cstheme="minorHAnsi"/>
          <w:sz w:val="22"/>
          <w:szCs w:val="22"/>
        </w:rPr>
      </w:pPr>
    </w:p>
    <w:p w14:paraId="0DB71726" w14:textId="4C93E049" w:rsidR="00847FB9" w:rsidRPr="009B6114" w:rsidRDefault="00847FB9" w:rsidP="00847FB9">
      <w:pPr>
        <w:spacing w:before="120"/>
        <w:jc w:val="both"/>
        <w:rPr>
          <w:rFonts w:ascii="PT Sans" w:hAnsi="PT Sans" w:cstheme="minorHAnsi"/>
          <w:i/>
          <w:iCs/>
          <w:sz w:val="22"/>
          <w:szCs w:val="22"/>
        </w:rPr>
      </w:pPr>
      <w:r w:rsidRPr="009B6114">
        <w:rPr>
          <w:rFonts w:ascii="PT Sans" w:hAnsi="PT Sans" w:cstheme="minorHAnsi"/>
          <w:i/>
          <w:iCs/>
          <w:sz w:val="22"/>
          <w:szCs w:val="22"/>
        </w:rPr>
        <w:t>Staff</w:t>
      </w:r>
      <w:r w:rsidR="001A3149" w:rsidRPr="009B6114">
        <w:rPr>
          <w:rFonts w:ascii="PT Sans" w:hAnsi="PT Sans" w:cstheme="minorHAnsi"/>
          <w:i/>
          <w:iCs/>
          <w:sz w:val="22"/>
          <w:szCs w:val="22"/>
        </w:rPr>
        <w:t xml:space="preserve"> Training &amp; development</w:t>
      </w:r>
      <w:r w:rsidR="009B6114">
        <w:rPr>
          <w:rFonts w:ascii="PT Sans" w:hAnsi="PT Sans" w:cstheme="minorHAnsi"/>
          <w:i/>
          <w:iCs/>
          <w:sz w:val="22"/>
          <w:szCs w:val="22"/>
        </w:rPr>
        <w:t xml:space="preserve"> for supervisors</w:t>
      </w:r>
    </w:p>
    <w:p w14:paraId="43FFCE11" w14:textId="28AAE344" w:rsidR="00847FB9" w:rsidRDefault="00847FB9" w:rsidP="00847FB9">
      <w:pPr>
        <w:pStyle w:val="ListParagraph"/>
        <w:numPr>
          <w:ilvl w:val="0"/>
          <w:numId w:val="13"/>
        </w:numPr>
        <w:spacing w:before="120" w:after="0"/>
        <w:jc w:val="both"/>
        <w:rPr>
          <w:rFonts w:ascii="PT Sans" w:hAnsi="PT Sans" w:cstheme="minorHAnsi"/>
          <w:sz w:val="22"/>
          <w:szCs w:val="22"/>
        </w:rPr>
      </w:pPr>
      <w:r w:rsidRPr="00847FB9">
        <w:rPr>
          <w:rFonts w:ascii="PT Sans" w:hAnsi="PT Sans" w:cstheme="minorHAnsi"/>
          <w:sz w:val="22"/>
          <w:szCs w:val="22"/>
        </w:rPr>
        <w:t>Train supervisors in how to work coffee units and how to prepare products</w:t>
      </w:r>
    </w:p>
    <w:p w14:paraId="3EDD73E8" w14:textId="03FCE6BC" w:rsidR="001A3149" w:rsidRPr="001A3149" w:rsidRDefault="001A3149" w:rsidP="001A3149">
      <w:pPr>
        <w:pStyle w:val="ListParagraph"/>
        <w:numPr>
          <w:ilvl w:val="0"/>
          <w:numId w:val="13"/>
        </w:numPr>
        <w:shd w:val="clear" w:color="auto" w:fill="FFFFFF"/>
        <w:rPr>
          <w:rFonts w:ascii="PT Sans" w:hAnsi="PT Sans"/>
          <w:color w:val="222222"/>
          <w:sz w:val="22"/>
          <w:szCs w:val="22"/>
          <w:lang w:val="en-GB"/>
        </w:rPr>
      </w:pPr>
      <w:r w:rsidRPr="00936904">
        <w:rPr>
          <w:rFonts w:ascii="PT Sans" w:hAnsi="PT Sans"/>
          <w:color w:val="222222"/>
          <w:sz w:val="22"/>
          <w:szCs w:val="22"/>
          <w:lang w:val="en-GB"/>
        </w:rPr>
        <w:t xml:space="preserve">Organise training in food hygiene for The </w:t>
      </w:r>
      <w:proofErr w:type="gramStart"/>
      <w:r w:rsidRPr="00936904">
        <w:rPr>
          <w:rFonts w:ascii="PT Sans" w:hAnsi="PT Sans"/>
          <w:color w:val="222222"/>
          <w:sz w:val="22"/>
          <w:szCs w:val="22"/>
          <w:lang w:val="en-GB"/>
        </w:rPr>
        <w:t>Feel Good</w:t>
      </w:r>
      <w:proofErr w:type="gramEnd"/>
      <w:r w:rsidRPr="00936904">
        <w:rPr>
          <w:rFonts w:ascii="PT Sans" w:hAnsi="PT Sans"/>
          <w:color w:val="222222"/>
          <w:sz w:val="22"/>
          <w:szCs w:val="22"/>
          <w:lang w:val="en-GB"/>
        </w:rPr>
        <w:t xml:space="preserve"> Bakery team members.</w:t>
      </w:r>
    </w:p>
    <w:p w14:paraId="0F396A2C" w14:textId="778ED201" w:rsidR="001A3149" w:rsidRDefault="00847FB9" w:rsidP="001A3149">
      <w:pPr>
        <w:pStyle w:val="ListParagraph"/>
        <w:numPr>
          <w:ilvl w:val="0"/>
          <w:numId w:val="13"/>
        </w:numPr>
        <w:spacing w:before="120" w:after="0"/>
        <w:jc w:val="both"/>
        <w:rPr>
          <w:rFonts w:ascii="PT Sans" w:hAnsi="PT Sans" w:cstheme="minorHAnsi"/>
          <w:sz w:val="22"/>
          <w:szCs w:val="22"/>
        </w:rPr>
      </w:pPr>
      <w:r>
        <w:rPr>
          <w:rFonts w:ascii="PT Sans" w:hAnsi="PT Sans" w:cstheme="minorHAnsi"/>
          <w:sz w:val="22"/>
          <w:szCs w:val="22"/>
        </w:rPr>
        <w:t xml:space="preserve">Support Operations &amp; logistics Manager with other training </w:t>
      </w:r>
      <w:r w:rsidR="00163327">
        <w:rPr>
          <w:rFonts w:ascii="PT Sans" w:hAnsi="PT Sans" w:cstheme="minorHAnsi"/>
          <w:sz w:val="22"/>
          <w:szCs w:val="22"/>
        </w:rPr>
        <w:t xml:space="preserve">for the team </w:t>
      </w:r>
      <w:r>
        <w:rPr>
          <w:rFonts w:ascii="PT Sans" w:hAnsi="PT Sans" w:cstheme="minorHAnsi"/>
          <w:sz w:val="22"/>
          <w:szCs w:val="22"/>
        </w:rPr>
        <w:t>where necessary</w:t>
      </w:r>
    </w:p>
    <w:p w14:paraId="0725438E" w14:textId="004982A5" w:rsidR="00847FB9" w:rsidRPr="00954D78" w:rsidRDefault="001A3149" w:rsidP="00276D0D">
      <w:pPr>
        <w:pStyle w:val="ListParagraph"/>
        <w:numPr>
          <w:ilvl w:val="0"/>
          <w:numId w:val="13"/>
        </w:numPr>
        <w:shd w:val="clear" w:color="auto" w:fill="FFFFFF"/>
        <w:rPr>
          <w:rFonts w:ascii="PT Sans" w:hAnsi="PT Sans"/>
          <w:color w:val="222222"/>
          <w:sz w:val="22"/>
          <w:szCs w:val="22"/>
          <w:lang w:val="en-GB"/>
        </w:rPr>
      </w:pPr>
      <w:r w:rsidRPr="00936904">
        <w:rPr>
          <w:rFonts w:ascii="PT Sans" w:hAnsi="PT Sans"/>
          <w:color w:val="222222"/>
          <w:sz w:val="22"/>
          <w:szCs w:val="22"/>
          <w:lang w:val="en-GB"/>
        </w:rPr>
        <w:t xml:space="preserve">Liaise with The </w:t>
      </w:r>
      <w:proofErr w:type="gramStart"/>
      <w:r w:rsidRPr="00936904">
        <w:rPr>
          <w:rFonts w:ascii="PT Sans" w:hAnsi="PT Sans"/>
          <w:color w:val="222222"/>
          <w:sz w:val="22"/>
          <w:szCs w:val="22"/>
          <w:lang w:val="en-GB"/>
        </w:rPr>
        <w:t>Feel Good</w:t>
      </w:r>
      <w:proofErr w:type="gramEnd"/>
      <w:r w:rsidRPr="00936904">
        <w:rPr>
          <w:rFonts w:ascii="PT Sans" w:hAnsi="PT Sans"/>
          <w:color w:val="222222"/>
          <w:sz w:val="22"/>
          <w:szCs w:val="22"/>
          <w:lang w:val="en-GB"/>
        </w:rPr>
        <w:t xml:space="preserve"> Bakery </w:t>
      </w:r>
      <w:r>
        <w:rPr>
          <w:rFonts w:ascii="PT Sans" w:hAnsi="PT Sans"/>
          <w:color w:val="222222"/>
          <w:sz w:val="22"/>
          <w:szCs w:val="22"/>
          <w:lang w:val="en-GB"/>
        </w:rPr>
        <w:t xml:space="preserve">Progression and wellbeing Manager </w:t>
      </w:r>
      <w:r w:rsidRPr="00936904">
        <w:rPr>
          <w:rFonts w:ascii="PT Sans" w:hAnsi="PT Sans"/>
          <w:color w:val="222222"/>
          <w:sz w:val="22"/>
          <w:szCs w:val="22"/>
          <w:lang w:val="en-GB"/>
        </w:rPr>
        <w:t>in charge of the feel good bakery team development program to ensure the support and professional development of team</w:t>
      </w:r>
      <w:r>
        <w:rPr>
          <w:rFonts w:ascii="PT Sans" w:hAnsi="PT Sans"/>
          <w:color w:val="222222"/>
          <w:sz w:val="22"/>
          <w:szCs w:val="22"/>
          <w:lang w:val="en-GB"/>
        </w:rPr>
        <w:t xml:space="preserve"> members</w:t>
      </w:r>
    </w:p>
    <w:p w14:paraId="041F5CAF" w14:textId="77777777" w:rsidR="001A3149" w:rsidRDefault="001A3149"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Helvetica"/>
          <w:b/>
          <w:bCs/>
          <w:sz w:val="22"/>
          <w:szCs w:val="22"/>
        </w:rPr>
      </w:pPr>
    </w:p>
    <w:p w14:paraId="4CECBBB6" w14:textId="543B5B03"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Helvetica"/>
          <w:sz w:val="22"/>
          <w:szCs w:val="22"/>
        </w:rPr>
      </w:pPr>
      <w:r w:rsidRPr="00936904">
        <w:rPr>
          <w:rFonts w:ascii="PT Sans" w:hAnsi="PT Sans" w:cs="Helvetica"/>
          <w:b/>
          <w:bCs/>
          <w:sz w:val="22"/>
          <w:szCs w:val="22"/>
        </w:rPr>
        <w:t xml:space="preserve">Internal Relations: </w:t>
      </w:r>
    </w:p>
    <w:p w14:paraId="30EA04FE" w14:textId="73ABC94D" w:rsidR="00591476" w:rsidRPr="00936904" w:rsidRDefault="00591476" w:rsidP="0059147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sz w:val="22"/>
          <w:szCs w:val="22"/>
        </w:rPr>
        <w:t>Feed into</w:t>
      </w:r>
      <w:r w:rsidR="001A3149">
        <w:rPr>
          <w:rFonts w:ascii="PT Sans" w:hAnsi="PT Sans" w:cs="Arial"/>
          <w:sz w:val="22"/>
          <w:szCs w:val="22"/>
        </w:rPr>
        <w:t xml:space="preserve"> regular</w:t>
      </w:r>
      <w:r w:rsidRPr="00936904">
        <w:rPr>
          <w:rFonts w:ascii="PT Sans" w:hAnsi="PT Sans" w:cs="Arial"/>
          <w:sz w:val="22"/>
          <w:szCs w:val="22"/>
        </w:rPr>
        <w:t xml:space="preserve"> team meetings </w:t>
      </w:r>
    </w:p>
    <w:p w14:paraId="31DB28C8" w14:textId="0CD23BD5" w:rsidR="00591476" w:rsidRPr="00936904" w:rsidRDefault="00591476" w:rsidP="0059147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sz w:val="22"/>
          <w:szCs w:val="22"/>
        </w:rPr>
        <w:t>Meet regularl</w:t>
      </w:r>
      <w:r w:rsidR="0007192A" w:rsidRPr="00936904">
        <w:rPr>
          <w:rFonts w:ascii="PT Sans" w:hAnsi="PT Sans" w:cs="Arial"/>
          <w:sz w:val="22"/>
          <w:szCs w:val="22"/>
        </w:rPr>
        <w:t xml:space="preserve">y with </w:t>
      </w:r>
      <w:r w:rsidR="00163327">
        <w:rPr>
          <w:rFonts w:ascii="PT Sans" w:hAnsi="PT Sans" w:cs="Arial"/>
          <w:sz w:val="22"/>
          <w:szCs w:val="22"/>
        </w:rPr>
        <w:t>your manager</w:t>
      </w:r>
      <w:r w:rsidR="00E54178" w:rsidRPr="00936904">
        <w:rPr>
          <w:rFonts w:ascii="PT Sans" w:hAnsi="PT Sans" w:cs="Arial"/>
          <w:sz w:val="22"/>
          <w:szCs w:val="22"/>
        </w:rPr>
        <w:t xml:space="preserve"> </w:t>
      </w:r>
      <w:r w:rsidR="00163327">
        <w:rPr>
          <w:rFonts w:ascii="PT Sans" w:hAnsi="PT Sans" w:cs="Arial"/>
          <w:sz w:val="22"/>
          <w:szCs w:val="22"/>
        </w:rPr>
        <w:t xml:space="preserve">and </w:t>
      </w:r>
      <w:r w:rsidR="00E54178" w:rsidRPr="00936904">
        <w:rPr>
          <w:rFonts w:ascii="PT Sans" w:hAnsi="PT Sans" w:cs="Arial"/>
          <w:sz w:val="22"/>
          <w:szCs w:val="22"/>
        </w:rPr>
        <w:t>tea</w:t>
      </w:r>
      <w:r w:rsidR="00DD360B" w:rsidRPr="00936904">
        <w:rPr>
          <w:rFonts w:ascii="PT Sans" w:hAnsi="PT Sans" w:cs="Arial"/>
          <w:sz w:val="22"/>
          <w:szCs w:val="22"/>
        </w:rPr>
        <w:t>m</w:t>
      </w:r>
      <w:r w:rsidR="00163327">
        <w:rPr>
          <w:rFonts w:ascii="PT Sans" w:hAnsi="PT Sans" w:cs="Arial"/>
          <w:sz w:val="22"/>
          <w:szCs w:val="22"/>
        </w:rPr>
        <w:t xml:space="preserve"> of TFGB supervisors </w:t>
      </w:r>
      <w:r w:rsidR="0007192A" w:rsidRPr="00936904">
        <w:rPr>
          <w:rFonts w:ascii="PT Sans" w:hAnsi="PT Sans" w:cs="Arial"/>
          <w:sz w:val="22"/>
          <w:szCs w:val="22"/>
        </w:rPr>
        <w:t xml:space="preserve">to </w:t>
      </w:r>
      <w:r w:rsidRPr="00936904">
        <w:rPr>
          <w:rFonts w:ascii="PT Sans" w:hAnsi="PT Sans" w:cs="Arial"/>
          <w:sz w:val="22"/>
          <w:szCs w:val="22"/>
        </w:rPr>
        <w:t>ascertain and work towards a personal development plan</w:t>
      </w:r>
      <w:r w:rsidR="00DD360B" w:rsidRPr="00936904">
        <w:rPr>
          <w:rFonts w:ascii="PT Sans" w:hAnsi="PT Sans" w:cs="Arial"/>
          <w:sz w:val="22"/>
          <w:szCs w:val="22"/>
        </w:rPr>
        <w:t>s the TFGB team members might have</w:t>
      </w:r>
      <w:r w:rsidRPr="00936904">
        <w:rPr>
          <w:rFonts w:ascii="PT Sans" w:hAnsi="PT Sans" w:cs="Arial"/>
          <w:sz w:val="22"/>
          <w:szCs w:val="22"/>
        </w:rPr>
        <w:t>.</w:t>
      </w:r>
    </w:p>
    <w:p w14:paraId="4B6CF744" w14:textId="77777777" w:rsidR="00591476" w:rsidRPr="00936904" w:rsidRDefault="00591476" w:rsidP="00163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b/>
          <w:sz w:val="22"/>
          <w:szCs w:val="22"/>
        </w:rPr>
      </w:pPr>
    </w:p>
    <w:p w14:paraId="501C2BBB" w14:textId="471B5D6C" w:rsidR="00591476" w:rsidRPr="00981B43"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Helvetica"/>
          <w:b/>
          <w:sz w:val="22"/>
          <w:szCs w:val="22"/>
        </w:rPr>
      </w:pPr>
      <w:r w:rsidRPr="00936904">
        <w:rPr>
          <w:rFonts w:ascii="PT Sans" w:hAnsi="PT Sans" w:cs="Helvetica"/>
          <w:b/>
          <w:sz w:val="22"/>
          <w:szCs w:val="22"/>
        </w:rPr>
        <w:t>Relationships</w:t>
      </w:r>
    </w:p>
    <w:p w14:paraId="4857C4F3" w14:textId="66634EC0" w:rsidR="00DD360B" w:rsidRDefault="00E54178" w:rsidP="00DD360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sz w:val="22"/>
          <w:szCs w:val="22"/>
        </w:rPr>
        <w:t>CEO</w:t>
      </w:r>
      <w:r w:rsidR="001A3149">
        <w:rPr>
          <w:rFonts w:ascii="PT Sans" w:hAnsi="PT Sans" w:cs="Arial"/>
          <w:sz w:val="22"/>
          <w:szCs w:val="22"/>
        </w:rPr>
        <w:t xml:space="preserve"> &amp;</w:t>
      </w:r>
      <w:r w:rsidR="00163327">
        <w:rPr>
          <w:rFonts w:ascii="PT Sans" w:hAnsi="PT Sans" w:cs="Arial"/>
          <w:sz w:val="22"/>
          <w:szCs w:val="22"/>
        </w:rPr>
        <w:t xml:space="preserve"> Managing director</w:t>
      </w:r>
    </w:p>
    <w:p w14:paraId="71D48EB4" w14:textId="0FDA3778" w:rsidR="00163327" w:rsidRDefault="00163327" w:rsidP="00DD360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Pr>
          <w:rFonts w:ascii="PT Sans" w:hAnsi="PT Sans" w:cs="Arial"/>
          <w:sz w:val="22"/>
          <w:szCs w:val="22"/>
        </w:rPr>
        <w:t xml:space="preserve">Operations &amp; </w:t>
      </w:r>
      <w:r w:rsidR="001A3149">
        <w:rPr>
          <w:rFonts w:ascii="PT Sans" w:hAnsi="PT Sans" w:cs="Arial"/>
          <w:sz w:val="22"/>
          <w:szCs w:val="22"/>
        </w:rPr>
        <w:t>L</w:t>
      </w:r>
      <w:r>
        <w:rPr>
          <w:rFonts w:ascii="PT Sans" w:hAnsi="PT Sans" w:cs="Arial"/>
          <w:sz w:val="22"/>
          <w:szCs w:val="22"/>
        </w:rPr>
        <w:t>ogistic Manager</w:t>
      </w:r>
    </w:p>
    <w:p w14:paraId="3C97D7D4" w14:textId="1744FB8D" w:rsidR="00163327" w:rsidRPr="00936904" w:rsidRDefault="00163327" w:rsidP="00DD360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Pr>
          <w:rFonts w:ascii="PT Sans" w:hAnsi="PT Sans" w:cs="Arial"/>
          <w:sz w:val="22"/>
          <w:szCs w:val="22"/>
        </w:rPr>
        <w:t xml:space="preserve">Progression and </w:t>
      </w:r>
      <w:r w:rsidR="001A3149">
        <w:rPr>
          <w:rFonts w:ascii="PT Sans" w:hAnsi="PT Sans" w:cs="Arial"/>
          <w:sz w:val="22"/>
          <w:szCs w:val="22"/>
        </w:rPr>
        <w:t>W</w:t>
      </w:r>
      <w:r>
        <w:rPr>
          <w:rFonts w:ascii="PT Sans" w:hAnsi="PT Sans" w:cs="Arial"/>
          <w:sz w:val="22"/>
          <w:szCs w:val="22"/>
        </w:rPr>
        <w:t>ellbeing manager</w:t>
      </w:r>
    </w:p>
    <w:p w14:paraId="515EDF13" w14:textId="4C731F0C" w:rsidR="00591476" w:rsidRDefault="00936904" w:rsidP="0059147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Pr>
          <w:rFonts w:ascii="PT Sans" w:hAnsi="PT Sans" w:cs="Arial"/>
          <w:sz w:val="22"/>
          <w:szCs w:val="22"/>
        </w:rPr>
        <w:t xml:space="preserve">The </w:t>
      </w:r>
      <w:proofErr w:type="gramStart"/>
      <w:r>
        <w:rPr>
          <w:rFonts w:ascii="PT Sans" w:hAnsi="PT Sans" w:cs="Arial"/>
          <w:sz w:val="22"/>
          <w:szCs w:val="22"/>
        </w:rPr>
        <w:t>Feel Good</w:t>
      </w:r>
      <w:proofErr w:type="gramEnd"/>
      <w:r>
        <w:rPr>
          <w:rFonts w:ascii="PT Sans" w:hAnsi="PT Sans" w:cs="Arial"/>
          <w:sz w:val="22"/>
          <w:szCs w:val="22"/>
        </w:rPr>
        <w:t xml:space="preserve"> Bakery </w:t>
      </w:r>
      <w:r w:rsidR="001F78A3" w:rsidRPr="00936904">
        <w:rPr>
          <w:rFonts w:ascii="PT Sans" w:hAnsi="PT Sans" w:cs="Arial"/>
          <w:sz w:val="22"/>
          <w:szCs w:val="22"/>
        </w:rPr>
        <w:t>Kitchen team</w:t>
      </w:r>
      <w:r>
        <w:rPr>
          <w:rFonts w:ascii="PT Sans" w:hAnsi="PT Sans" w:cs="Arial"/>
          <w:sz w:val="22"/>
          <w:szCs w:val="22"/>
        </w:rPr>
        <w:t xml:space="preserve"> members</w:t>
      </w:r>
    </w:p>
    <w:p w14:paraId="777AEC7E" w14:textId="76CCA5BA" w:rsidR="001A3149" w:rsidRPr="00936904" w:rsidRDefault="001A3149" w:rsidP="0059147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Pr>
          <w:rFonts w:ascii="PT Sans" w:hAnsi="PT Sans" w:cs="Arial"/>
          <w:sz w:val="22"/>
          <w:szCs w:val="22"/>
        </w:rPr>
        <w:t>Regenerate staff</w:t>
      </w:r>
    </w:p>
    <w:p w14:paraId="57C7E009"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p>
    <w:p w14:paraId="267C51F5" w14:textId="616B614F"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Helvetica"/>
          <w:sz w:val="22"/>
          <w:szCs w:val="22"/>
        </w:rPr>
      </w:pPr>
      <w:r w:rsidRPr="00936904">
        <w:rPr>
          <w:rFonts w:ascii="PT Sans" w:hAnsi="PT Sans" w:cs="Helvetica"/>
          <w:b/>
          <w:bCs/>
          <w:sz w:val="22"/>
          <w:szCs w:val="22"/>
        </w:rPr>
        <w:t xml:space="preserve">Discretion to Act </w:t>
      </w:r>
    </w:p>
    <w:p w14:paraId="455EBFFF" w14:textId="6FE63FD5" w:rsidR="00591476" w:rsidRPr="001A3149"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sz w:val="22"/>
          <w:szCs w:val="22"/>
        </w:rPr>
        <w:t xml:space="preserve">Responsible to the </w:t>
      </w:r>
      <w:r w:rsidR="00981B43">
        <w:rPr>
          <w:rFonts w:ascii="PT Sans" w:hAnsi="PT Sans" w:cs="Arial"/>
          <w:sz w:val="22"/>
          <w:szCs w:val="22"/>
        </w:rPr>
        <w:t xml:space="preserve">Operations &amp; Logistics Manager </w:t>
      </w:r>
      <w:r w:rsidRPr="00936904">
        <w:rPr>
          <w:rFonts w:ascii="PT Sans" w:hAnsi="PT Sans" w:cs="Arial"/>
          <w:sz w:val="22"/>
          <w:szCs w:val="22"/>
        </w:rPr>
        <w:t>for the delivery of work as agreed within the</w:t>
      </w:r>
      <w:r w:rsidR="00981B43">
        <w:rPr>
          <w:rFonts w:ascii="PT Sans" w:hAnsi="PT Sans" w:cs="Arial"/>
          <w:sz w:val="22"/>
          <w:szCs w:val="22"/>
        </w:rPr>
        <w:t xml:space="preserve"> TFGB board and management team</w:t>
      </w:r>
      <w:r w:rsidRPr="00936904">
        <w:rPr>
          <w:rFonts w:ascii="PT Sans" w:hAnsi="PT Sans" w:cs="Arial"/>
          <w:sz w:val="22"/>
          <w:szCs w:val="22"/>
        </w:rPr>
        <w:t xml:space="preserve">, and in accordance with annual plan of work and </w:t>
      </w:r>
      <w:r w:rsidRPr="00936904">
        <w:rPr>
          <w:rFonts w:ascii="PT Sans" w:hAnsi="PT Sans" w:cs="Arial"/>
          <w:sz w:val="22"/>
          <w:szCs w:val="22"/>
        </w:rPr>
        <w:lastRenderedPageBreak/>
        <w:t xml:space="preserve">Regenerate’s </w:t>
      </w:r>
      <w:proofErr w:type="spellStart"/>
      <w:r w:rsidR="0007192A" w:rsidRPr="00936904">
        <w:rPr>
          <w:rFonts w:ascii="PT Sans" w:hAnsi="PT Sans" w:cs="Arial"/>
          <w:sz w:val="22"/>
          <w:szCs w:val="22"/>
        </w:rPr>
        <w:t>organi</w:t>
      </w:r>
      <w:r w:rsidR="00981B43">
        <w:rPr>
          <w:rFonts w:ascii="PT Sans" w:hAnsi="PT Sans" w:cs="Arial"/>
          <w:sz w:val="22"/>
          <w:szCs w:val="22"/>
        </w:rPr>
        <w:t>s</w:t>
      </w:r>
      <w:r w:rsidR="0007192A" w:rsidRPr="00936904">
        <w:rPr>
          <w:rFonts w:ascii="PT Sans" w:hAnsi="PT Sans" w:cs="Arial"/>
          <w:sz w:val="22"/>
          <w:szCs w:val="22"/>
        </w:rPr>
        <w:t>ation</w:t>
      </w:r>
      <w:proofErr w:type="spellEnd"/>
      <w:r w:rsidRPr="00936904">
        <w:rPr>
          <w:rFonts w:ascii="PT Sans" w:hAnsi="PT Sans" w:cs="Arial"/>
          <w:sz w:val="22"/>
          <w:szCs w:val="22"/>
        </w:rPr>
        <w:t xml:space="preserve"> strategy. All work must be contributing towards achieving the specified outcomes and objectives.  Perform other duties as instructed by the CEO</w:t>
      </w:r>
      <w:r w:rsidR="00981B43">
        <w:rPr>
          <w:rFonts w:ascii="PT Sans" w:hAnsi="PT Sans" w:cs="Arial"/>
          <w:sz w:val="22"/>
          <w:szCs w:val="22"/>
        </w:rPr>
        <w:t xml:space="preserve"> &amp; Managing Director</w:t>
      </w:r>
      <w:r w:rsidRPr="00936904">
        <w:rPr>
          <w:rFonts w:ascii="PT Sans" w:hAnsi="PT Sans" w:cs="Arial"/>
          <w:sz w:val="22"/>
          <w:szCs w:val="22"/>
        </w:rPr>
        <w:t xml:space="preserve">. </w:t>
      </w:r>
    </w:p>
    <w:p w14:paraId="5EF86743"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Helvetica"/>
          <w:sz w:val="22"/>
          <w:szCs w:val="22"/>
        </w:rPr>
      </w:pPr>
      <w:r w:rsidRPr="00936904">
        <w:rPr>
          <w:rFonts w:ascii="PT Sans" w:hAnsi="PT Sans" w:cs="Arial"/>
          <w:sz w:val="22"/>
          <w:szCs w:val="22"/>
        </w:rPr>
        <w:t xml:space="preserve"> </w:t>
      </w:r>
    </w:p>
    <w:p w14:paraId="7A9E5612" w14:textId="77777777" w:rsidR="00591476" w:rsidRPr="00936904" w:rsidRDefault="00591476" w:rsidP="0059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Helvetica"/>
          <w:b/>
          <w:bCs/>
          <w:sz w:val="22"/>
          <w:szCs w:val="22"/>
        </w:rPr>
      </w:pPr>
      <w:r w:rsidRPr="00936904">
        <w:rPr>
          <w:rFonts w:ascii="PT Sans" w:hAnsi="PT Sans" w:cs="Helvetica"/>
          <w:b/>
          <w:bCs/>
          <w:sz w:val="22"/>
          <w:szCs w:val="22"/>
        </w:rPr>
        <w:t xml:space="preserve">Environment </w:t>
      </w:r>
    </w:p>
    <w:p w14:paraId="1735BC16" w14:textId="25D5E729" w:rsidR="00591476" w:rsidRPr="00936904" w:rsidRDefault="001A3149" w:rsidP="0059147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Helvetica"/>
          <w:sz w:val="22"/>
          <w:szCs w:val="22"/>
        </w:rPr>
      </w:pPr>
      <w:r>
        <w:rPr>
          <w:rFonts w:ascii="PT Sans" w:hAnsi="PT Sans" w:cs="Arial"/>
          <w:sz w:val="22"/>
          <w:szCs w:val="22"/>
        </w:rPr>
        <w:t>Office and registered kitchen</w:t>
      </w:r>
      <w:r w:rsidR="00591476" w:rsidRPr="00936904">
        <w:rPr>
          <w:rFonts w:ascii="PT Sans" w:hAnsi="PT Sans" w:cs="Arial"/>
          <w:sz w:val="22"/>
          <w:szCs w:val="22"/>
        </w:rPr>
        <w:t xml:space="preserve"> </w:t>
      </w:r>
      <w:proofErr w:type="gramStart"/>
      <w:r w:rsidR="00591476" w:rsidRPr="00936904">
        <w:rPr>
          <w:rFonts w:ascii="PT Sans" w:hAnsi="PT Sans" w:cs="Arial"/>
          <w:sz w:val="22"/>
          <w:szCs w:val="22"/>
        </w:rPr>
        <w:t>i</w:t>
      </w:r>
      <w:r>
        <w:rPr>
          <w:rFonts w:ascii="PT Sans" w:hAnsi="PT Sans" w:cs="Arial"/>
          <w:sz w:val="22"/>
          <w:szCs w:val="22"/>
        </w:rPr>
        <w:t>s</w:t>
      </w:r>
      <w:proofErr w:type="gramEnd"/>
      <w:r>
        <w:rPr>
          <w:rFonts w:ascii="PT Sans" w:hAnsi="PT Sans" w:cs="Arial"/>
          <w:sz w:val="22"/>
          <w:szCs w:val="22"/>
        </w:rPr>
        <w:t xml:space="preserve"> in</w:t>
      </w:r>
      <w:r w:rsidR="00591476" w:rsidRPr="00936904">
        <w:rPr>
          <w:rFonts w:ascii="PT Sans" w:hAnsi="PT Sans" w:cs="Arial"/>
          <w:sz w:val="22"/>
          <w:szCs w:val="22"/>
        </w:rPr>
        <w:t xml:space="preserve"> the </w:t>
      </w:r>
      <w:r w:rsidR="00E54178" w:rsidRPr="00936904">
        <w:rPr>
          <w:rFonts w:ascii="PT Sans" w:hAnsi="PT Sans" w:cs="Arial"/>
          <w:sz w:val="22"/>
          <w:szCs w:val="22"/>
        </w:rPr>
        <w:t>heart of the Ashburton estate on the border between</w:t>
      </w:r>
      <w:r w:rsidR="00591476" w:rsidRPr="00936904">
        <w:rPr>
          <w:rFonts w:ascii="PT Sans" w:hAnsi="PT Sans" w:cs="Arial"/>
          <w:sz w:val="22"/>
          <w:szCs w:val="22"/>
        </w:rPr>
        <w:t xml:space="preserve"> Roehampton /Putney London</w:t>
      </w:r>
    </w:p>
    <w:p w14:paraId="037D49E6" w14:textId="5374B126" w:rsidR="00591476" w:rsidRDefault="00591476" w:rsidP="0059147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T Sans" w:hAnsi="PT Sans" w:cs="Arial"/>
          <w:sz w:val="22"/>
          <w:szCs w:val="22"/>
        </w:rPr>
      </w:pPr>
      <w:r w:rsidRPr="00936904">
        <w:rPr>
          <w:rFonts w:ascii="PT Sans" w:hAnsi="PT Sans" w:cs="Arial"/>
          <w:sz w:val="22"/>
          <w:szCs w:val="22"/>
        </w:rPr>
        <w:t xml:space="preserve">At specific times, working unsociable hours may be required during events, which </w:t>
      </w:r>
      <w:r w:rsidR="00163327">
        <w:rPr>
          <w:rFonts w:ascii="PT Sans" w:hAnsi="PT Sans" w:cs="Arial"/>
          <w:sz w:val="22"/>
          <w:szCs w:val="22"/>
        </w:rPr>
        <w:t xml:space="preserve">will </w:t>
      </w:r>
      <w:r w:rsidRPr="00936904">
        <w:rPr>
          <w:rFonts w:ascii="PT Sans" w:hAnsi="PT Sans" w:cs="Arial"/>
          <w:sz w:val="22"/>
          <w:szCs w:val="22"/>
        </w:rPr>
        <w:t xml:space="preserve">include </w:t>
      </w:r>
      <w:r w:rsidR="00163327">
        <w:rPr>
          <w:rFonts w:ascii="PT Sans" w:hAnsi="PT Sans" w:cs="Arial"/>
          <w:sz w:val="22"/>
          <w:szCs w:val="22"/>
        </w:rPr>
        <w:t xml:space="preserve">some </w:t>
      </w:r>
      <w:r w:rsidRPr="00936904">
        <w:rPr>
          <w:rFonts w:ascii="PT Sans" w:hAnsi="PT Sans" w:cs="Arial"/>
          <w:sz w:val="22"/>
          <w:szCs w:val="22"/>
        </w:rPr>
        <w:t xml:space="preserve">evenings and weekends. </w:t>
      </w:r>
    </w:p>
    <w:p w14:paraId="3EBCE921" w14:textId="6373473A" w:rsidR="00793E9C" w:rsidRPr="00954D78" w:rsidRDefault="00793E9C" w:rsidP="00954D78">
      <w:pPr>
        <w:pStyle w:val="ListParagraph"/>
        <w:numPr>
          <w:ilvl w:val="0"/>
          <w:numId w:val="7"/>
        </w:numPr>
        <w:spacing w:before="120" w:after="0"/>
        <w:jc w:val="both"/>
        <w:rPr>
          <w:rFonts w:ascii="PT Sans" w:hAnsi="PT Sans" w:cstheme="minorHAnsi"/>
          <w:sz w:val="22"/>
          <w:szCs w:val="22"/>
        </w:rPr>
      </w:pPr>
      <w:r w:rsidRPr="00847FB9">
        <w:rPr>
          <w:rFonts w:ascii="PT Sans" w:hAnsi="PT Sans" w:cstheme="minorHAnsi"/>
          <w:sz w:val="22"/>
          <w:szCs w:val="22"/>
        </w:rPr>
        <w:t>Work regular shifts at the different sites as needed (required availability on some weekends)</w:t>
      </w:r>
    </w:p>
    <w:p w14:paraId="7888AEFA" w14:textId="77777777" w:rsidR="00591476" w:rsidRPr="00936904" w:rsidRDefault="00591476" w:rsidP="00591476">
      <w:pPr>
        <w:rPr>
          <w:rFonts w:ascii="PT Sans" w:hAnsi="PT Sans"/>
          <w:color w:val="222222"/>
          <w:sz w:val="22"/>
          <w:szCs w:val="22"/>
          <w:lang w:val="en-GB"/>
        </w:rPr>
      </w:pPr>
    </w:p>
    <w:tbl>
      <w:tblPr>
        <w:tblStyle w:val="TableGrid"/>
        <w:tblW w:w="5000" w:type="pct"/>
        <w:tblLook w:val="04A0" w:firstRow="1" w:lastRow="0" w:firstColumn="1" w:lastColumn="0" w:noHBand="0" w:noVBand="1"/>
      </w:tblPr>
      <w:tblGrid>
        <w:gridCol w:w="2579"/>
        <w:gridCol w:w="3539"/>
        <w:gridCol w:w="2898"/>
      </w:tblGrid>
      <w:tr w:rsidR="00936904" w:rsidRPr="00936904" w14:paraId="5A3C9A4A" w14:textId="77777777" w:rsidTr="002D0963">
        <w:trPr>
          <w:trHeight w:val="675"/>
        </w:trPr>
        <w:tc>
          <w:tcPr>
            <w:tcW w:w="1430" w:type="pct"/>
          </w:tcPr>
          <w:p w14:paraId="3844C609" w14:textId="77777777" w:rsidR="00936904" w:rsidRPr="00936904" w:rsidRDefault="00936904" w:rsidP="002D0963">
            <w:pPr>
              <w:ind w:right="-14"/>
              <w:jc w:val="center"/>
              <w:rPr>
                <w:rFonts w:ascii="PT Sans" w:hAnsi="PT Sans" w:cs="Calibri"/>
                <w:b/>
                <w:color w:val="000000" w:themeColor="text1"/>
                <w:sz w:val="22"/>
                <w:szCs w:val="22"/>
              </w:rPr>
            </w:pPr>
          </w:p>
        </w:tc>
        <w:tc>
          <w:tcPr>
            <w:tcW w:w="1963" w:type="pct"/>
            <w:hideMark/>
          </w:tcPr>
          <w:p w14:paraId="416E2A66" w14:textId="77777777" w:rsidR="00936904" w:rsidRPr="00936904" w:rsidRDefault="00936904" w:rsidP="002D0963">
            <w:pPr>
              <w:ind w:right="-155"/>
              <w:jc w:val="center"/>
              <w:rPr>
                <w:rFonts w:ascii="PT Sans" w:hAnsi="PT Sans" w:cs="Calibri"/>
                <w:b/>
                <w:color w:val="000000" w:themeColor="text1"/>
                <w:sz w:val="22"/>
                <w:szCs w:val="22"/>
              </w:rPr>
            </w:pPr>
            <w:r w:rsidRPr="00936904">
              <w:rPr>
                <w:rFonts w:ascii="PT Sans" w:hAnsi="PT Sans" w:cs="Calibri"/>
                <w:b/>
                <w:color w:val="000000" w:themeColor="text1"/>
                <w:sz w:val="22"/>
                <w:szCs w:val="22"/>
              </w:rPr>
              <w:t>Essential</w:t>
            </w:r>
          </w:p>
          <w:p w14:paraId="3A5D70CF" w14:textId="77777777" w:rsidR="00936904" w:rsidRPr="00936904" w:rsidRDefault="00936904" w:rsidP="002D0963">
            <w:pPr>
              <w:jc w:val="center"/>
              <w:rPr>
                <w:rFonts w:ascii="PT Sans" w:hAnsi="PT Sans" w:cs="Calibri"/>
                <w:i/>
                <w:color w:val="000000" w:themeColor="text1"/>
                <w:sz w:val="22"/>
                <w:szCs w:val="22"/>
              </w:rPr>
            </w:pPr>
            <w:r w:rsidRPr="00936904">
              <w:rPr>
                <w:rFonts w:ascii="PT Sans" w:hAnsi="PT Sans" w:cs="Calibri"/>
                <w:i/>
                <w:color w:val="000000" w:themeColor="text1"/>
                <w:sz w:val="22"/>
                <w:szCs w:val="22"/>
              </w:rPr>
              <w:t xml:space="preserve">(Criteria </w:t>
            </w:r>
            <w:r w:rsidRPr="00936904">
              <w:rPr>
                <w:rFonts w:ascii="PT Sans" w:hAnsi="PT Sans" w:cs="Calibri"/>
                <w:i/>
                <w:color w:val="000000" w:themeColor="text1"/>
                <w:sz w:val="22"/>
                <w:szCs w:val="22"/>
                <w:u w:val="single"/>
              </w:rPr>
              <w:t xml:space="preserve">must </w:t>
            </w:r>
            <w:r w:rsidRPr="00936904">
              <w:rPr>
                <w:rFonts w:ascii="PT Sans" w:hAnsi="PT Sans" w:cs="Calibri"/>
                <w:i/>
                <w:color w:val="000000" w:themeColor="text1"/>
                <w:sz w:val="22"/>
                <w:szCs w:val="22"/>
              </w:rPr>
              <w:t>be met if the jobs to be performed successfully)</w:t>
            </w:r>
          </w:p>
        </w:tc>
        <w:tc>
          <w:tcPr>
            <w:tcW w:w="1607" w:type="pct"/>
            <w:hideMark/>
          </w:tcPr>
          <w:p w14:paraId="2DBD824D" w14:textId="77777777" w:rsidR="00936904" w:rsidRPr="00936904" w:rsidRDefault="00936904" w:rsidP="002D0963">
            <w:pPr>
              <w:tabs>
                <w:tab w:val="left" w:pos="3341"/>
                <w:tab w:val="left" w:pos="3375"/>
              </w:tabs>
              <w:ind w:right="34"/>
              <w:jc w:val="center"/>
              <w:rPr>
                <w:rFonts w:ascii="PT Sans" w:hAnsi="PT Sans" w:cs="Calibri"/>
                <w:b/>
                <w:color w:val="000000" w:themeColor="text1"/>
                <w:sz w:val="22"/>
                <w:szCs w:val="22"/>
              </w:rPr>
            </w:pPr>
            <w:r w:rsidRPr="00936904">
              <w:rPr>
                <w:rFonts w:ascii="PT Sans" w:hAnsi="PT Sans" w:cs="Calibri"/>
                <w:b/>
                <w:color w:val="000000" w:themeColor="text1"/>
                <w:sz w:val="22"/>
                <w:szCs w:val="22"/>
              </w:rPr>
              <w:t>Desirable</w:t>
            </w:r>
          </w:p>
        </w:tc>
      </w:tr>
      <w:tr w:rsidR="00936904" w:rsidRPr="00936904" w14:paraId="1919116D" w14:textId="77777777" w:rsidTr="002D0963">
        <w:trPr>
          <w:trHeight w:val="701"/>
        </w:trPr>
        <w:tc>
          <w:tcPr>
            <w:tcW w:w="1430" w:type="pct"/>
            <w:hideMark/>
          </w:tcPr>
          <w:p w14:paraId="61F7EC50" w14:textId="77777777" w:rsidR="00936904" w:rsidRPr="00936904" w:rsidRDefault="00936904" w:rsidP="002D0963">
            <w:pPr>
              <w:ind w:right="720"/>
              <w:rPr>
                <w:rFonts w:ascii="PT Sans" w:hAnsi="PT Sans" w:cs="Calibri"/>
                <w:b/>
                <w:color w:val="000000" w:themeColor="text1"/>
                <w:sz w:val="22"/>
                <w:szCs w:val="22"/>
              </w:rPr>
            </w:pPr>
            <w:r w:rsidRPr="00936904">
              <w:rPr>
                <w:rFonts w:ascii="PT Sans" w:hAnsi="PT Sans" w:cs="Calibri"/>
                <w:b/>
                <w:color w:val="000000" w:themeColor="text1"/>
                <w:sz w:val="22"/>
                <w:szCs w:val="22"/>
              </w:rPr>
              <w:t>Abilities &amp; Skills</w:t>
            </w:r>
          </w:p>
        </w:tc>
        <w:tc>
          <w:tcPr>
            <w:tcW w:w="1963" w:type="pct"/>
          </w:tcPr>
          <w:p w14:paraId="7F319452" w14:textId="77777777" w:rsidR="00936904" w:rsidRPr="00936904" w:rsidRDefault="00936904" w:rsidP="00936904">
            <w:pPr>
              <w:numPr>
                <w:ilvl w:val="0"/>
                <w:numId w:val="8"/>
              </w:numPr>
              <w:tabs>
                <w:tab w:val="num" w:pos="720"/>
              </w:tabs>
              <w:spacing w:after="0"/>
              <w:jc w:val="both"/>
              <w:rPr>
                <w:rFonts w:ascii="PT Sans" w:hAnsi="PT Sans" w:cs="Calibri"/>
                <w:color w:val="000000" w:themeColor="text1"/>
                <w:sz w:val="22"/>
                <w:szCs w:val="22"/>
              </w:rPr>
            </w:pPr>
            <w:r w:rsidRPr="00936904">
              <w:rPr>
                <w:rFonts w:ascii="PT Sans" w:hAnsi="PT Sans" w:cs="Calibri"/>
                <w:color w:val="000000" w:themeColor="text1"/>
                <w:sz w:val="22"/>
                <w:szCs w:val="22"/>
              </w:rPr>
              <w:t>Problem assessment &amp; solving skills, attention to detail and accuracy and the ability to be flexible.</w:t>
            </w:r>
          </w:p>
          <w:p w14:paraId="2C141722" w14:textId="77777777" w:rsidR="00936904" w:rsidRPr="00936904" w:rsidRDefault="00936904" w:rsidP="00936904">
            <w:pPr>
              <w:numPr>
                <w:ilvl w:val="0"/>
                <w:numId w:val="8"/>
              </w:numPr>
              <w:spacing w:after="0"/>
              <w:jc w:val="both"/>
              <w:rPr>
                <w:rFonts w:ascii="PT Sans" w:hAnsi="PT Sans" w:cs="Calibri"/>
                <w:color w:val="000000" w:themeColor="text1"/>
                <w:sz w:val="22"/>
                <w:szCs w:val="22"/>
              </w:rPr>
            </w:pPr>
            <w:r w:rsidRPr="00936904">
              <w:rPr>
                <w:rFonts w:ascii="PT Sans" w:hAnsi="PT Sans" w:cs="Calibri"/>
                <w:color w:val="000000" w:themeColor="text1"/>
                <w:sz w:val="22"/>
                <w:szCs w:val="22"/>
              </w:rPr>
              <w:t>Good communication skills – written and verbal.</w:t>
            </w:r>
          </w:p>
          <w:p w14:paraId="19C84B3F" w14:textId="7A6EDB09" w:rsidR="00936904" w:rsidRPr="00936904" w:rsidRDefault="00936904" w:rsidP="00936904">
            <w:pPr>
              <w:numPr>
                <w:ilvl w:val="0"/>
                <w:numId w:val="8"/>
              </w:numPr>
              <w:spacing w:after="0"/>
              <w:jc w:val="both"/>
              <w:rPr>
                <w:rFonts w:ascii="PT Sans" w:hAnsi="PT Sans" w:cs="Calibri"/>
                <w:color w:val="000000" w:themeColor="text1"/>
                <w:sz w:val="22"/>
                <w:szCs w:val="22"/>
              </w:rPr>
            </w:pPr>
            <w:r w:rsidRPr="00936904">
              <w:rPr>
                <w:rFonts w:ascii="PT Sans" w:hAnsi="PT Sans" w:cs="Calibri"/>
                <w:color w:val="000000" w:themeColor="text1"/>
                <w:sz w:val="22"/>
                <w:szCs w:val="22"/>
              </w:rPr>
              <w:t xml:space="preserve">Excellent </w:t>
            </w:r>
            <w:proofErr w:type="spellStart"/>
            <w:r w:rsidRPr="00936904">
              <w:rPr>
                <w:rFonts w:ascii="PT Sans" w:hAnsi="PT Sans" w:cs="Calibri"/>
                <w:color w:val="000000" w:themeColor="text1"/>
                <w:sz w:val="22"/>
                <w:szCs w:val="22"/>
              </w:rPr>
              <w:t>organisational</w:t>
            </w:r>
            <w:proofErr w:type="spellEnd"/>
            <w:r w:rsidRPr="00936904">
              <w:rPr>
                <w:rFonts w:ascii="PT Sans" w:hAnsi="PT Sans" w:cs="Calibri"/>
                <w:color w:val="000000" w:themeColor="text1"/>
                <w:sz w:val="22"/>
                <w:szCs w:val="22"/>
              </w:rPr>
              <w:t xml:space="preserve"> skills, able to self-motivate, motivate others and time-manage.</w:t>
            </w:r>
          </w:p>
          <w:p w14:paraId="33FB65D6" w14:textId="77777777" w:rsidR="00936904" w:rsidRPr="00936904" w:rsidRDefault="00936904" w:rsidP="00936904">
            <w:pPr>
              <w:numPr>
                <w:ilvl w:val="0"/>
                <w:numId w:val="8"/>
              </w:numPr>
              <w:spacing w:after="0"/>
              <w:jc w:val="both"/>
              <w:rPr>
                <w:rFonts w:ascii="PT Sans" w:hAnsi="PT Sans" w:cs="Calibri"/>
                <w:color w:val="000000" w:themeColor="text1"/>
                <w:sz w:val="22"/>
                <w:szCs w:val="22"/>
              </w:rPr>
            </w:pPr>
            <w:r w:rsidRPr="00936904">
              <w:rPr>
                <w:rFonts w:ascii="PT Sans" w:hAnsi="PT Sans" w:cs="Calibri"/>
                <w:color w:val="000000" w:themeColor="text1"/>
                <w:sz w:val="22"/>
                <w:szCs w:val="22"/>
              </w:rPr>
              <w:t>Excellent interpersonal skills to build working relationships with a full range of people including staff, young people, volunteers, suppliers &amp; donors</w:t>
            </w:r>
          </w:p>
          <w:p w14:paraId="4E7E9430" w14:textId="387EF7D9" w:rsidR="00936904" w:rsidRPr="00936904" w:rsidRDefault="00936904" w:rsidP="00936904">
            <w:pPr>
              <w:numPr>
                <w:ilvl w:val="0"/>
                <w:numId w:val="8"/>
              </w:numPr>
              <w:spacing w:after="0"/>
              <w:jc w:val="both"/>
              <w:rPr>
                <w:rFonts w:ascii="PT Sans" w:hAnsi="PT Sans" w:cs="Calibri"/>
                <w:color w:val="000000" w:themeColor="text1"/>
                <w:sz w:val="22"/>
                <w:szCs w:val="22"/>
              </w:rPr>
            </w:pPr>
            <w:r w:rsidRPr="00936904">
              <w:rPr>
                <w:rFonts w:ascii="PT Sans" w:hAnsi="PT Sans" w:cs="Calibri"/>
                <w:color w:val="000000" w:themeColor="text1"/>
                <w:sz w:val="22"/>
                <w:szCs w:val="22"/>
              </w:rPr>
              <w:t>The ability to turn plans into practical actions.</w:t>
            </w:r>
          </w:p>
          <w:p w14:paraId="442F81B3" w14:textId="77777777" w:rsidR="00936904" w:rsidRDefault="00936904" w:rsidP="00936904">
            <w:pPr>
              <w:numPr>
                <w:ilvl w:val="0"/>
                <w:numId w:val="8"/>
              </w:numPr>
              <w:spacing w:after="0"/>
              <w:jc w:val="both"/>
              <w:rPr>
                <w:rFonts w:ascii="PT Sans" w:hAnsi="PT Sans" w:cs="Calibri"/>
                <w:color w:val="000000" w:themeColor="text1"/>
                <w:sz w:val="22"/>
                <w:szCs w:val="22"/>
              </w:rPr>
            </w:pPr>
            <w:r w:rsidRPr="00936904">
              <w:rPr>
                <w:rFonts w:ascii="PT Sans" w:hAnsi="PT Sans" w:cs="Calibri"/>
                <w:color w:val="000000" w:themeColor="text1"/>
                <w:sz w:val="22"/>
                <w:szCs w:val="22"/>
              </w:rPr>
              <w:t>A team player</w:t>
            </w:r>
          </w:p>
          <w:p w14:paraId="6907E048" w14:textId="137722DF" w:rsidR="003E4247" w:rsidRPr="00936904" w:rsidRDefault="003E4247" w:rsidP="00936904">
            <w:pPr>
              <w:numPr>
                <w:ilvl w:val="0"/>
                <w:numId w:val="8"/>
              </w:numPr>
              <w:spacing w:after="0"/>
              <w:jc w:val="both"/>
              <w:rPr>
                <w:rFonts w:ascii="PT Sans" w:hAnsi="PT Sans" w:cs="Calibri"/>
                <w:color w:val="000000" w:themeColor="text1"/>
                <w:sz w:val="22"/>
                <w:szCs w:val="22"/>
              </w:rPr>
            </w:pPr>
            <w:r>
              <w:rPr>
                <w:rFonts w:ascii="PT Sans" w:hAnsi="PT Sans" w:cs="Calibri"/>
                <w:color w:val="000000" w:themeColor="text1"/>
                <w:sz w:val="22"/>
                <w:szCs w:val="22"/>
              </w:rPr>
              <w:t>Clean driving License</w:t>
            </w:r>
          </w:p>
        </w:tc>
        <w:tc>
          <w:tcPr>
            <w:tcW w:w="1607" w:type="pct"/>
            <w:vAlign w:val="center"/>
            <w:hideMark/>
          </w:tcPr>
          <w:p w14:paraId="1573DE05" w14:textId="75969085" w:rsidR="00936904" w:rsidRPr="00D80E4B" w:rsidRDefault="00936904" w:rsidP="00D80E4B">
            <w:pPr>
              <w:spacing w:after="0"/>
              <w:rPr>
                <w:rFonts w:ascii="PT Sans" w:hAnsi="PT Sans" w:cs="Calibri"/>
                <w:color w:val="000000" w:themeColor="text1"/>
                <w:sz w:val="22"/>
                <w:szCs w:val="22"/>
              </w:rPr>
            </w:pPr>
          </w:p>
        </w:tc>
      </w:tr>
      <w:tr w:rsidR="00936904" w:rsidRPr="00936904" w14:paraId="4CBC544D" w14:textId="77777777" w:rsidTr="002D0963">
        <w:trPr>
          <w:trHeight w:val="701"/>
        </w:trPr>
        <w:tc>
          <w:tcPr>
            <w:tcW w:w="1430" w:type="pct"/>
          </w:tcPr>
          <w:p w14:paraId="71BE517F" w14:textId="146CF1C5" w:rsidR="00936904" w:rsidRPr="00936904" w:rsidRDefault="00936904" w:rsidP="002D0963">
            <w:pPr>
              <w:ind w:right="720"/>
              <w:rPr>
                <w:rFonts w:ascii="PT Sans" w:hAnsi="PT Sans" w:cs="Calibri"/>
                <w:b/>
                <w:color w:val="000000" w:themeColor="text1"/>
                <w:sz w:val="22"/>
                <w:szCs w:val="22"/>
              </w:rPr>
            </w:pPr>
            <w:r w:rsidRPr="00936904">
              <w:rPr>
                <w:rFonts w:ascii="PT Sans" w:hAnsi="PT Sans" w:cs="Calibri"/>
                <w:b/>
                <w:color w:val="000000" w:themeColor="text1"/>
                <w:sz w:val="22"/>
                <w:szCs w:val="22"/>
              </w:rPr>
              <w:t>Experience</w:t>
            </w:r>
          </w:p>
        </w:tc>
        <w:tc>
          <w:tcPr>
            <w:tcW w:w="1963" w:type="pct"/>
          </w:tcPr>
          <w:p w14:paraId="2D49593E" w14:textId="231E36DA" w:rsidR="00936904" w:rsidRPr="00936904" w:rsidRDefault="00936904" w:rsidP="00936904">
            <w:pPr>
              <w:numPr>
                <w:ilvl w:val="0"/>
                <w:numId w:val="8"/>
              </w:numPr>
              <w:spacing w:after="0"/>
              <w:jc w:val="both"/>
              <w:rPr>
                <w:rFonts w:ascii="PT Sans" w:hAnsi="PT Sans" w:cs="Calibri"/>
                <w:color w:val="000000" w:themeColor="text1"/>
                <w:sz w:val="22"/>
                <w:szCs w:val="22"/>
              </w:rPr>
            </w:pPr>
            <w:r w:rsidRPr="00936904">
              <w:rPr>
                <w:rFonts w:ascii="PT Sans" w:hAnsi="PT Sans" w:cs="Calibri"/>
                <w:color w:val="000000" w:themeColor="text1"/>
                <w:sz w:val="22"/>
                <w:szCs w:val="22"/>
              </w:rPr>
              <w:t>Experience of working in the food industry and kitchens</w:t>
            </w:r>
          </w:p>
          <w:p w14:paraId="71F16CC6" w14:textId="3241706E" w:rsidR="00936904" w:rsidRPr="00936904" w:rsidRDefault="00D80E4B" w:rsidP="00936904">
            <w:pPr>
              <w:numPr>
                <w:ilvl w:val="0"/>
                <w:numId w:val="8"/>
              </w:numPr>
              <w:spacing w:after="0"/>
              <w:jc w:val="both"/>
              <w:rPr>
                <w:rFonts w:ascii="PT Sans" w:hAnsi="PT Sans" w:cs="Calibri"/>
                <w:color w:val="000000" w:themeColor="text1"/>
                <w:sz w:val="22"/>
                <w:szCs w:val="22"/>
              </w:rPr>
            </w:pPr>
            <w:r>
              <w:rPr>
                <w:rFonts w:ascii="PT Sans" w:hAnsi="PT Sans" w:cs="Calibri"/>
                <w:color w:val="000000" w:themeColor="text1"/>
                <w:sz w:val="22"/>
                <w:szCs w:val="22"/>
              </w:rPr>
              <w:t>Experience in assistant and supervisory roles</w:t>
            </w:r>
          </w:p>
          <w:p w14:paraId="55E6CC2F" w14:textId="38D4407A" w:rsidR="00936904" w:rsidRPr="00936904" w:rsidRDefault="00936904" w:rsidP="00015ED5">
            <w:pPr>
              <w:spacing w:after="0"/>
              <w:ind w:left="360"/>
              <w:jc w:val="both"/>
              <w:rPr>
                <w:rFonts w:ascii="PT Sans" w:hAnsi="PT Sans" w:cs="Calibri"/>
                <w:color w:val="000000" w:themeColor="text1"/>
                <w:sz w:val="22"/>
                <w:szCs w:val="22"/>
              </w:rPr>
            </w:pPr>
          </w:p>
        </w:tc>
        <w:tc>
          <w:tcPr>
            <w:tcW w:w="1607" w:type="pct"/>
          </w:tcPr>
          <w:p w14:paraId="1234026A" w14:textId="25622B7E" w:rsidR="00936904" w:rsidRDefault="00936904" w:rsidP="00936904">
            <w:pPr>
              <w:numPr>
                <w:ilvl w:val="0"/>
                <w:numId w:val="9"/>
              </w:numPr>
              <w:spacing w:after="0"/>
              <w:ind w:right="34"/>
              <w:jc w:val="both"/>
              <w:rPr>
                <w:rFonts w:ascii="PT Sans" w:hAnsi="PT Sans" w:cs="Calibri"/>
                <w:color w:val="000000" w:themeColor="text1"/>
                <w:sz w:val="22"/>
                <w:szCs w:val="22"/>
              </w:rPr>
            </w:pPr>
            <w:r w:rsidRPr="00936904">
              <w:rPr>
                <w:rFonts w:ascii="PT Sans" w:hAnsi="PT Sans" w:cs="Calibri"/>
                <w:color w:val="000000" w:themeColor="text1"/>
                <w:sz w:val="22"/>
                <w:szCs w:val="22"/>
              </w:rPr>
              <w:t xml:space="preserve">Experience of working with </w:t>
            </w:r>
            <w:r w:rsidR="00D80E4B">
              <w:rPr>
                <w:rFonts w:ascii="PT Sans" w:hAnsi="PT Sans" w:cs="Calibri"/>
                <w:color w:val="000000" w:themeColor="text1"/>
                <w:sz w:val="22"/>
                <w:szCs w:val="22"/>
              </w:rPr>
              <w:t>young people</w:t>
            </w:r>
          </w:p>
          <w:p w14:paraId="704D6017" w14:textId="490DEB99" w:rsidR="00936904" w:rsidRPr="00936904" w:rsidRDefault="00936904" w:rsidP="00936904">
            <w:pPr>
              <w:numPr>
                <w:ilvl w:val="0"/>
                <w:numId w:val="9"/>
              </w:numPr>
              <w:spacing w:after="0"/>
              <w:ind w:right="34"/>
              <w:jc w:val="both"/>
              <w:rPr>
                <w:rFonts w:ascii="PT Sans" w:hAnsi="PT Sans" w:cs="Calibri"/>
                <w:color w:val="000000" w:themeColor="text1"/>
                <w:sz w:val="22"/>
                <w:szCs w:val="22"/>
              </w:rPr>
            </w:pPr>
            <w:r w:rsidRPr="00936904">
              <w:rPr>
                <w:rFonts w:ascii="PT Sans" w:hAnsi="PT Sans" w:cs="Calibri"/>
                <w:color w:val="000000" w:themeColor="text1"/>
                <w:sz w:val="22"/>
                <w:szCs w:val="22"/>
              </w:rPr>
              <w:t xml:space="preserve">Experience of </w:t>
            </w:r>
            <w:r w:rsidR="00D80E4B">
              <w:rPr>
                <w:rFonts w:ascii="PT Sans" w:hAnsi="PT Sans" w:cs="Calibri"/>
                <w:color w:val="000000" w:themeColor="text1"/>
                <w:sz w:val="22"/>
                <w:szCs w:val="22"/>
              </w:rPr>
              <w:t>liaising with</w:t>
            </w:r>
            <w:r w:rsidRPr="00936904">
              <w:rPr>
                <w:rFonts w:ascii="PT Sans" w:hAnsi="PT Sans" w:cs="Calibri"/>
                <w:color w:val="000000" w:themeColor="text1"/>
                <w:sz w:val="22"/>
                <w:szCs w:val="22"/>
              </w:rPr>
              <w:t xml:space="preserve"> suppliers &amp; contracts</w:t>
            </w:r>
          </w:p>
          <w:p w14:paraId="636C4C69" w14:textId="77777777" w:rsidR="00936904" w:rsidRPr="00936904" w:rsidRDefault="00936904" w:rsidP="002D0963">
            <w:pPr>
              <w:spacing w:after="0"/>
              <w:ind w:right="34"/>
              <w:jc w:val="both"/>
              <w:rPr>
                <w:rFonts w:ascii="PT Sans" w:hAnsi="PT Sans" w:cs="Calibri"/>
                <w:color w:val="000000" w:themeColor="text1"/>
                <w:sz w:val="22"/>
                <w:szCs w:val="22"/>
              </w:rPr>
            </w:pPr>
          </w:p>
        </w:tc>
      </w:tr>
      <w:tr w:rsidR="00936904" w:rsidRPr="00936904" w14:paraId="3759B04E" w14:textId="77777777" w:rsidTr="002D0963">
        <w:trPr>
          <w:trHeight w:val="701"/>
        </w:trPr>
        <w:tc>
          <w:tcPr>
            <w:tcW w:w="1430" w:type="pct"/>
          </w:tcPr>
          <w:p w14:paraId="6FFAE6FC" w14:textId="77777777" w:rsidR="00936904" w:rsidRPr="00936904" w:rsidRDefault="00936904" w:rsidP="002D0963">
            <w:pPr>
              <w:ind w:right="555"/>
              <w:rPr>
                <w:rFonts w:ascii="PT Sans" w:hAnsi="PT Sans" w:cs="Calibri"/>
                <w:b/>
                <w:color w:val="000000" w:themeColor="text1"/>
                <w:sz w:val="22"/>
                <w:szCs w:val="22"/>
              </w:rPr>
            </w:pPr>
            <w:r w:rsidRPr="00936904">
              <w:rPr>
                <w:rFonts w:ascii="PT Sans" w:hAnsi="PT Sans" w:cs="Calibri"/>
                <w:b/>
                <w:color w:val="000000" w:themeColor="text1"/>
                <w:sz w:val="22"/>
                <w:szCs w:val="22"/>
              </w:rPr>
              <w:t>Education/Training</w:t>
            </w:r>
          </w:p>
        </w:tc>
        <w:tc>
          <w:tcPr>
            <w:tcW w:w="1963" w:type="pct"/>
          </w:tcPr>
          <w:p w14:paraId="077C49A9" w14:textId="50C3CF14" w:rsidR="00163327" w:rsidRPr="00163327" w:rsidRDefault="00936904" w:rsidP="00163327">
            <w:pPr>
              <w:numPr>
                <w:ilvl w:val="0"/>
                <w:numId w:val="8"/>
              </w:numPr>
              <w:spacing w:after="0"/>
              <w:ind w:right="34"/>
              <w:jc w:val="both"/>
              <w:rPr>
                <w:rFonts w:ascii="PT Sans" w:hAnsi="PT Sans" w:cs="Calibri"/>
                <w:color w:val="000000" w:themeColor="text1"/>
                <w:sz w:val="22"/>
                <w:szCs w:val="22"/>
              </w:rPr>
            </w:pPr>
            <w:r w:rsidRPr="00936904">
              <w:rPr>
                <w:rFonts w:ascii="PT Sans" w:hAnsi="PT Sans" w:cs="Calibri"/>
                <w:color w:val="000000" w:themeColor="text1"/>
                <w:sz w:val="22"/>
                <w:szCs w:val="22"/>
              </w:rPr>
              <w:t>Two GCSE’s (or equivalent) at grade C or above</w:t>
            </w:r>
          </w:p>
        </w:tc>
        <w:tc>
          <w:tcPr>
            <w:tcW w:w="1607" w:type="pct"/>
          </w:tcPr>
          <w:p w14:paraId="1F3DD79F" w14:textId="77777777" w:rsidR="00936904" w:rsidRDefault="00936904" w:rsidP="00936904">
            <w:pPr>
              <w:numPr>
                <w:ilvl w:val="0"/>
                <w:numId w:val="9"/>
              </w:numPr>
              <w:spacing w:after="0"/>
              <w:ind w:right="34"/>
              <w:jc w:val="both"/>
              <w:rPr>
                <w:rFonts w:ascii="PT Sans" w:hAnsi="PT Sans" w:cs="Calibri"/>
                <w:color w:val="000000" w:themeColor="text1"/>
                <w:sz w:val="22"/>
                <w:szCs w:val="22"/>
              </w:rPr>
            </w:pPr>
            <w:r w:rsidRPr="00936904">
              <w:rPr>
                <w:rFonts w:ascii="PT Sans" w:hAnsi="PT Sans" w:cs="Calibri"/>
                <w:color w:val="000000" w:themeColor="text1"/>
                <w:sz w:val="22"/>
                <w:szCs w:val="22"/>
              </w:rPr>
              <w:t>Undertaken training in the food industry</w:t>
            </w:r>
          </w:p>
          <w:p w14:paraId="46229277" w14:textId="7FCECE35" w:rsidR="00163327" w:rsidRPr="00936904" w:rsidRDefault="00163327" w:rsidP="00E364A6">
            <w:pPr>
              <w:spacing w:after="0"/>
              <w:ind w:left="720" w:right="34"/>
              <w:jc w:val="both"/>
              <w:rPr>
                <w:rFonts w:ascii="PT Sans" w:hAnsi="PT Sans" w:cs="Calibri"/>
                <w:color w:val="000000" w:themeColor="text1"/>
                <w:sz w:val="22"/>
                <w:szCs w:val="22"/>
              </w:rPr>
            </w:pPr>
          </w:p>
        </w:tc>
      </w:tr>
      <w:tr w:rsidR="00936904" w:rsidRPr="00936904" w14:paraId="313EE1E1" w14:textId="77777777" w:rsidTr="002D0963">
        <w:trPr>
          <w:trHeight w:val="2230"/>
        </w:trPr>
        <w:tc>
          <w:tcPr>
            <w:tcW w:w="1430" w:type="pct"/>
            <w:hideMark/>
          </w:tcPr>
          <w:p w14:paraId="06CD6859" w14:textId="77777777" w:rsidR="00936904" w:rsidRPr="00936904" w:rsidRDefault="00936904" w:rsidP="002D0963">
            <w:pPr>
              <w:ind w:right="720"/>
              <w:rPr>
                <w:rFonts w:ascii="PT Sans" w:hAnsi="PT Sans" w:cs="Calibri"/>
                <w:b/>
                <w:color w:val="000000" w:themeColor="text1"/>
                <w:sz w:val="22"/>
                <w:szCs w:val="22"/>
              </w:rPr>
            </w:pPr>
            <w:r w:rsidRPr="00936904">
              <w:rPr>
                <w:rFonts w:ascii="PT Sans" w:hAnsi="PT Sans" w:cs="Calibri"/>
                <w:b/>
                <w:color w:val="000000" w:themeColor="text1"/>
                <w:sz w:val="22"/>
                <w:szCs w:val="22"/>
              </w:rPr>
              <w:lastRenderedPageBreak/>
              <w:t>Knowledge</w:t>
            </w:r>
          </w:p>
        </w:tc>
        <w:tc>
          <w:tcPr>
            <w:tcW w:w="1963" w:type="pct"/>
            <w:hideMark/>
          </w:tcPr>
          <w:p w14:paraId="1128C0CD" w14:textId="77777777" w:rsidR="00936904" w:rsidRPr="00936904" w:rsidRDefault="00936904" w:rsidP="00936904">
            <w:pPr>
              <w:numPr>
                <w:ilvl w:val="0"/>
                <w:numId w:val="8"/>
              </w:numPr>
              <w:spacing w:after="0"/>
              <w:jc w:val="both"/>
              <w:rPr>
                <w:rFonts w:ascii="PT Sans" w:hAnsi="PT Sans"/>
                <w:color w:val="000000" w:themeColor="text1"/>
                <w:sz w:val="22"/>
                <w:szCs w:val="22"/>
              </w:rPr>
            </w:pPr>
            <w:r w:rsidRPr="00936904">
              <w:rPr>
                <w:rFonts w:ascii="PT Sans" w:hAnsi="PT Sans"/>
                <w:color w:val="000000" w:themeColor="text1"/>
                <w:sz w:val="22"/>
                <w:szCs w:val="22"/>
              </w:rPr>
              <w:t>Sound knowledge of computers including e mail, word and excel.</w:t>
            </w:r>
          </w:p>
          <w:p w14:paraId="6379413A" w14:textId="77777777" w:rsidR="00936904" w:rsidRPr="00936904" w:rsidRDefault="00936904" w:rsidP="00936904">
            <w:pPr>
              <w:numPr>
                <w:ilvl w:val="0"/>
                <w:numId w:val="8"/>
              </w:numPr>
              <w:spacing w:after="0"/>
              <w:jc w:val="both"/>
              <w:rPr>
                <w:rFonts w:ascii="PT Sans" w:hAnsi="PT Sans"/>
                <w:color w:val="000000" w:themeColor="text1"/>
                <w:sz w:val="22"/>
                <w:szCs w:val="22"/>
              </w:rPr>
            </w:pPr>
            <w:r w:rsidRPr="00936904">
              <w:rPr>
                <w:rFonts w:ascii="PT Sans" w:hAnsi="PT Sans"/>
                <w:color w:val="000000" w:themeColor="text1"/>
                <w:sz w:val="22"/>
                <w:szCs w:val="22"/>
              </w:rPr>
              <w:t>Good understanding of the food/catering industry</w:t>
            </w:r>
          </w:p>
          <w:p w14:paraId="3DC83639" w14:textId="77777777" w:rsidR="00936904" w:rsidRPr="00936904" w:rsidRDefault="00936904" w:rsidP="00936904">
            <w:pPr>
              <w:numPr>
                <w:ilvl w:val="0"/>
                <w:numId w:val="8"/>
              </w:numPr>
              <w:spacing w:after="0"/>
              <w:jc w:val="both"/>
              <w:rPr>
                <w:rFonts w:ascii="PT Sans" w:hAnsi="PT Sans"/>
                <w:color w:val="000000" w:themeColor="text1"/>
                <w:sz w:val="22"/>
                <w:szCs w:val="22"/>
              </w:rPr>
            </w:pPr>
            <w:r w:rsidRPr="00936904">
              <w:rPr>
                <w:rFonts w:ascii="PT Sans" w:hAnsi="PT Sans"/>
                <w:color w:val="000000" w:themeColor="text1"/>
                <w:sz w:val="22"/>
                <w:szCs w:val="22"/>
              </w:rPr>
              <w:t>Understanding of food safety and hygiene standards</w:t>
            </w:r>
          </w:p>
          <w:p w14:paraId="44D4EE9D" w14:textId="77777777" w:rsidR="00936904" w:rsidRPr="00936904" w:rsidRDefault="00936904" w:rsidP="00936904">
            <w:pPr>
              <w:numPr>
                <w:ilvl w:val="0"/>
                <w:numId w:val="8"/>
              </w:numPr>
              <w:spacing w:after="0"/>
              <w:jc w:val="both"/>
              <w:rPr>
                <w:rFonts w:ascii="PT Sans" w:hAnsi="PT Sans"/>
                <w:color w:val="000000" w:themeColor="text1"/>
                <w:sz w:val="22"/>
                <w:szCs w:val="22"/>
              </w:rPr>
            </w:pPr>
            <w:r w:rsidRPr="00936904">
              <w:rPr>
                <w:rFonts w:ascii="PT Sans" w:hAnsi="PT Sans"/>
                <w:color w:val="000000" w:themeColor="text1"/>
                <w:sz w:val="22"/>
                <w:szCs w:val="22"/>
              </w:rPr>
              <w:t>Understanding of health &amp; safety legislation &amp; risk assessments</w:t>
            </w:r>
          </w:p>
        </w:tc>
        <w:tc>
          <w:tcPr>
            <w:tcW w:w="1607" w:type="pct"/>
          </w:tcPr>
          <w:p w14:paraId="37D2E8EF" w14:textId="77777777" w:rsidR="00936904" w:rsidRPr="00936904" w:rsidRDefault="00936904" w:rsidP="002D0963">
            <w:pPr>
              <w:pStyle w:val="BodyText"/>
              <w:ind w:left="360"/>
              <w:jc w:val="both"/>
              <w:rPr>
                <w:rFonts w:ascii="PT Sans" w:hAnsi="PT Sans" w:cs="Calibri"/>
                <w:color w:val="000000" w:themeColor="text1"/>
                <w:sz w:val="22"/>
                <w:szCs w:val="22"/>
              </w:rPr>
            </w:pPr>
          </w:p>
        </w:tc>
      </w:tr>
      <w:tr w:rsidR="00936904" w:rsidRPr="00936904" w14:paraId="75DE5ED4" w14:textId="77777777" w:rsidTr="002D0963">
        <w:trPr>
          <w:trHeight w:val="557"/>
        </w:trPr>
        <w:tc>
          <w:tcPr>
            <w:tcW w:w="1430" w:type="pct"/>
          </w:tcPr>
          <w:p w14:paraId="546C5266" w14:textId="77777777" w:rsidR="00936904" w:rsidRPr="00936904" w:rsidRDefault="00936904" w:rsidP="002D0963">
            <w:pPr>
              <w:ind w:right="720"/>
              <w:rPr>
                <w:rFonts w:ascii="PT Sans" w:hAnsi="PT Sans" w:cs="Calibri"/>
                <w:b/>
                <w:color w:val="000000" w:themeColor="text1"/>
                <w:sz w:val="22"/>
                <w:szCs w:val="22"/>
              </w:rPr>
            </w:pPr>
            <w:r w:rsidRPr="00936904">
              <w:rPr>
                <w:rFonts w:ascii="PT Sans" w:hAnsi="PT Sans" w:cs="Calibri"/>
                <w:b/>
                <w:color w:val="000000" w:themeColor="text1"/>
                <w:sz w:val="22"/>
                <w:szCs w:val="22"/>
              </w:rPr>
              <w:t>Other</w:t>
            </w:r>
          </w:p>
        </w:tc>
        <w:tc>
          <w:tcPr>
            <w:tcW w:w="1963" w:type="pct"/>
          </w:tcPr>
          <w:p w14:paraId="5AA1EED7" w14:textId="0CED1F1A" w:rsidR="00936904" w:rsidRPr="00936904" w:rsidRDefault="00936904" w:rsidP="00936904">
            <w:pPr>
              <w:numPr>
                <w:ilvl w:val="0"/>
                <w:numId w:val="8"/>
              </w:numPr>
              <w:spacing w:after="0"/>
              <w:jc w:val="both"/>
              <w:rPr>
                <w:rFonts w:ascii="PT Sans" w:hAnsi="PT Sans"/>
                <w:color w:val="000000" w:themeColor="text1"/>
                <w:sz w:val="22"/>
                <w:szCs w:val="22"/>
              </w:rPr>
            </w:pPr>
            <w:r w:rsidRPr="00936904">
              <w:rPr>
                <w:rFonts w:ascii="PT Sans" w:hAnsi="PT Sans"/>
                <w:color w:val="000000" w:themeColor="text1"/>
                <w:sz w:val="22"/>
                <w:szCs w:val="22"/>
              </w:rPr>
              <w:t>Supportive of the aims and purposes of Regenerate</w:t>
            </w:r>
            <w:r w:rsidR="00E364A6">
              <w:rPr>
                <w:rFonts w:ascii="PT Sans" w:hAnsi="PT Sans"/>
                <w:color w:val="000000" w:themeColor="text1"/>
                <w:sz w:val="22"/>
                <w:szCs w:val="22"/>
              </w:rPr>
              <w:t xml:space="preserve"> and </w:t>
            </w:r>
            <w:r w:rsidR="00E364A6" w:rsidRPr="00E364A6">
              <w:rPr>
                <w:rFonts w:ascii="PT Sans" w:hAnsi="PT Sans"/>
                <w:i/>
                <w:iCs/>
                <w:color w:val="000000" w:themeColor="text1"/>
                <w:sz w:val="22"/>
                <w:szCs w:val="22"/>
              </w:rPr>
              <w:t xml:space="preserve">The </w:t>
            </w:r>
            <w:proofErr w:type="gramStart"/>
            <w:r w:rsidR="00E364A6" w:rsidRPr="00E364A6">
              <w:rPr>
                <w:rFonts w:ascii="PT Sans" w:hAnsi="PT Sans"/>
                <w:i/>
                <w:iCs/>
                <w:color w:val="000000" w:themeColor="text1"/>
                <w:sz w:val="22"/>
                <w:szCs w:val="22"/>
              </w:rPr>
              <w:t>Feel Good</w:t>
            </w:r>
            <w:proofErr w:type="gramEnd"/>
            <w:r w:rsidR="00E364A6" w:rsidRPr="00E364A6">
              <w:rPr>
                <w:rFonts w:ascii="PT Sans" w:hAnsi="PT Sans"/>
                <w:i/>
                <w:iCs/>
                <w:color w:val="000000" w:themeColor="text1"/>
                <w:sz w:val="22"/>
                <w:szCs w:val="22"/>
              </w:rPr>
              <w:t xml:space="preserve"> Bakery</w:t>
            </w:r>
          </w:p>
        </w:tc>
        <w:tc>
          <w:tcPr>
            <w:tcW w:w="1607" w:type="pct"/>
          </w:tcPr>
          <w:p w14:paraId="11549B81" w14:textId="77777777" w:rsidR="00936904" w:rsidRPr="00936904" w:rsidRDefault="00936904" w:rsidP="002D0963">
            <w:pPr>
              <w:pStyle w:val="BodyText"/>
              <w:ind w:left="360"/>
              <w:jc w:val="both"/>
              <w:rPr>
                <w:rFonts w:ascii="PT Sans" w:hAnsi="PT Sans" w:cs="Calibri"/>
                <w:color w:val="000000" w:themeColor="text1"/>
                <w:sz w:val="22"/>
                <w:szCs w:val="22"/>
              </w:rPr>
            </w:pPr>
          </w:p>
        </w:tc>
      </w:tr>
    </w:tbl>
    <w:p w14:paraId="2EADB664" w14:textId="77777777" w:rsidR="00591476" w:rsidRDefault="00591476" w:rsidP="00591476">
      <w:pPr>
        <w:rPr>
          <w:rFonts w:ascii="Arial" w:hAnsi="Arial"/>
          <w:color w:val="222222"/>
          <w:szCs w:val="17"/>
          <w:lang w:val="en-GB"/>
        </w:rPr>
      </w:pPr>
    </w:p>
    <w:p w14:paraId="1C9DA124" w14:textId="77777777" w:rsidR="00591476" w:rsidRDefault="00591476"/>
    <w:sectPr w:rsidR="005914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CAAB" w14:textId="77777777" w:rsidR="00843BD6" w:rsidRDefault="00843BD6" w:rsidP="00EA4364">
      <w:pPr>
        <w:spacing w:after="0"/>
      </w:pPr>
      <w:r>
        <w:separator/>
      </w:r>
    </w:p>
  </w:endnote>
  <w:endnote w:type="continuationSeparator" w:id="0">
    <w:p w14:paraId="4ED03D36" w14:textId="77777777" w:rsidR="00843BD6" w:rsidRDefault="00843BD6" w:rsidP="00EA4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0C3E" w14:textId="77777777" w:rsidR="00843BD6" w:rsidRDefault="00843BD6" w:rsidP="00EA4364">
      <w:pPr>
        <w:spacing w:after="0"/>
      </w:pPr>
      <w:r>
        <w:separator/>
      </w:r>
    </w:p>
  </w:footnote>
  <w:footnote w:type="continuationSeparator" w:id="0">
    <w:p w14:paraId="712FE84F" w14:textId="77777777" w:rsidR="00843BD6" w:rsidRDefault="00843BD6" w:rsidP="00EA43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6687" w14:textId="1A04317D" w:rsidR="00EA4364" w:rsidRDefault="00EA4364">
    <w:pPr>
      <w:pStyle w:val="Header"/>
    </w:pPr>
    <w:r>
      <w:rPr>
        <w:rFonts w:ascii="PT Sans" w:hAnsi="PT Sans"/>
        <w:noProof/>
        <w:sz w:val="22"/>
        <w:szCs w:val="22"/>
      </w:rPr>
      <w:drawing>
        <wp:inline distT="0" distB="0" distL="0" distR="0" wp14:anchorId="2DEB5211" wp14:editId="11768617">
          <wp:extent cx="1815921" cy="32083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94136" cy="334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6E7"/>
    <w:multiLevelType w:val="hybridMultilevel"/>
    <w:tmpl w:val="2F3A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844"/>
    <w:multiLevelType w:val="hybridMultilevel"/>
    <w:tmpl w:val="5108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C22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903B77"/>
    <w:multiLevelType w:val="hybridMultilevel"/>
    <w:tmpl w:val="3ACCE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5A3A17"/>
    <w:multiLevelType w:val="hybridMultilevel"/>
    <w:tmpl w:val="79AC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32EF0"/>
    <w:multiLevelType w:val="hybridMultilevel"/>
    <w:tmpl w:val="418C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87F38"/>
    <w:multiLevelType w:val="hybridMultilevel"/>
    <w:tmpl w:val="933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665BA"/>
    <w:multiLevelType w:val="hybridMultilevel"/>
    <w:tmpl w:val="CE8C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E3A41"/>
    <w:multiLevelType w:val="hybridMultilevel"/>
    <w:tmpl w:val="386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03E39"/>
    <w:multiLevelType w:val="hybridMultilevel"/>
    <w:tmpl w:val="8160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13E4F"/>
    <w:multiLevelType w:val="hybridMultilevel"/>
    <w:tmpl w:val="50A2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10F90"/>
    <w:multiLevelType w:val="hybridMultilevel"/>
    <w:tmpl w:val="68F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E1569"/>
    <w:multiLevelType w:val="hybridMultilevel"/>
    <w:tmpl w:val="2660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E1ABE"/>
    <w:multiLevelType w:val="hybridMultilevel"/>
    <w:tmpl w:val="5D20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50821">
    <w:abstractNumId w:val="11"/>
  </w:num>
  <w:num w:numId="2" w16cid:durableId="224608656">
    <w:abstractNumId w:val="0"/>
  </w:num>
  <w:num w:numId="3" w16cid:durableId="862788087">
    <w:abstractNumId w:val="10"/>
  </w:num>
  <w:num w:numId="4" w16cid:durableId="1071856352">
    <w:abstractNumId w:val="6"/>
  </w:num>
  <w:num w:numId="5" w16cid:durableId="1065222486">
    <w:abstractNumId w:val="7"/>
  </w:num>
  <w:num w:numId="6" w16cid:durableId="377709122">
    <w:abstractNumId w:val="1"/>
  </w:num>
  <w:num w:numId="7" w16cid:durableId="1651979095">
    <w:abstractNumId w:val="8"/>
  </w:num>
  <w:num w:numId="8" w16cid:durableId="2141722144">
    <w:abstractNumId w:val="2"/>
  </w:num>
  <w:num w:numId="9" w16cid:durableId="2103210955">
    <w:abstractNumId w:val="3"/>
  </w:num>
  <w:num w:numId="10" w16cid:durableId="683869374">
    <w:abstractNumId w:val="13"/>
  </w:num>
  <w:num w:numId="11" w16cid:durableId="747311719">
    <w:abstractNumId w:val="9"/>
  </w:num>
  <w:num w:numId="12" w16cid:durableId="1049643083">
    <w:abstractNumId w:val="5"/>
  </w:num>
  <w:num w:numId="13" w16cid:durableId="848375016">
    <w:abstractNumId w:val="12"/>
  </w:num>
  <w:num w:numId="14" w16cid:durableId="1771310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76"/>
    <w:rsid w:val="00015ED5"/>
    <w:rsid w:val="0007192A"/>
    <w:rsid w:val="00163327"/>
    <w:rsid w:val="001757A9"/>
    <w:rsid w:val="001A3149"/>
    <w:rsid w:val="001C7FB7"/>
    <w:rsid w:val="001D4026"/>
    <w:rsid w:val="001F78A3"/>
    <w:rsid w:val="00202082"/>
    <w:rsid w:val="00276D0D"/>
    <w:rsid w:val="002D7C62"/>
    <w:rsid w:val="00343C2F"/>
    <w:rsid w:val="00396C7F"/>
    <w:rsid w:val="003E4247"/>
    <w:rsid w:val="004A75A7"/>
    <w:rsid w:val="00572FF8"/>
    <w:rsid w:val="00575E23"/>
    <w:rsid w:val="00591476"/>
    <w:rsid w:val="00621C92"/>
    <w:rsid w:val="00702646"/>
    <w:rsid w:val="007833B8"/>
    <w:rsid w:val="00793E9C"/>
    <w:rsid w:val="00843BD6"/>
    <w:rsid w:val="00847FB9"/>
    <w:rsid w:val="008D0B6F"/>
    <w:rsid w:val="00936904"/>
    <w:rsid w:val="00954D78"/>
    <w:rsid w:val="00981B43"/>
    <w:rsid w:val="009B6114"/>
    <w:rsid w:val="00AD627B"/>
    <w:rsid w:val="00AD6B97"/>
    <w:rsid w:val="00B00A58"/>
    <w:rsid w:val="00C47897"/>
    <w:rsid w:val="00D61ED6"/>
    <w:rsid w:val="00D80E4B"/>
    <w:rsid w:val="00D82432"/>
    <w:rsid w:val="00DA604D"/>
    <w:rsid w:val="00DD360B"/>
    <w:rsid w:val="00DF48D6"/>
    <w:rsid w:val="00E364A6"/>
    <w:rsid w:val="00E54178"/>
    <w:rsid w:val="00EA43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3D9EE"/>
  <w15:docId w15:val="{E778C36A-1263-C04D-8FA8-B149CCD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76"/>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76"/>
    <w:pPr>
      <w:ind w:left="720"/>
      <w:contextualSpacing/>
    </w:pPr>
  </w:style>
  <w:style w:type="table" w:styleId="TableGrid">
    <w:name w:val="Table Grid"/>
    <w:basedOn w:val="TableNormal"/>
    <w:uiPriority w:val="59"/>
    <w:rsid w:val="009369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36904"/>
    <w:pPr>
      <w:spacing w:after="0"/>
    </w:pPr>
    <w:rPr>
      <w:rFonts w:ascii="Times New Roman" w:eastAsia="Times New Roman" w:hAnsi="Times New Roman"/>
      <w:b/>
      <w:szCs w:val="20"/>
      <w:lang w:val="en-GB"/>
    </w:rPr>
  </w:style>
  <w:style w:type="character" w:customStyle="1" w:styleId="BodyTextChar">
    <w:name w:val="Body Text Char"/>
    <w:basedOn w:val="DefaultParagraphFont"/>
    <w:link w:val="BodyText"/>
    <w:semiHidden/>
    <w:rsid w:val="0093690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A4364"/>
    <w:pPr>
      <w:tabs>
        <w:tab w:val="center" w:pos="4513"/>
        <w:tab w:val="right" w:pos="9026"/>
      </w:tabs>
      <w:spacing w:after="0"/>
    </w:pPr>
  </w:style>
  <w:style w:type="character" w:customStyle="1" w:styleId="HeaderChar">
    <w:name w:val="Header Char"/>
    <w:basedOn w:val="DefaultParagraphFont"/>
    <w:link w:val="Header"/>
    <w:uiPriority w:val="99"/>
    <w:rsid w:val="00EA4364"/>
    <w:rPr>
      <w:rFonts w:ascii="Cambria" w:eastAsia="Cambria" w:hAnsi="Cambria" w:cs="Times New Roman"/>
      <w:sz w:val="24"/>
      <w:szCs w:val="24"/>
      <w:lang w:val="en-US"/>
    </w:rPr>
  </w:style>
  <w:style w:type="paragraph" w:styleId="Footer">
    <w:name w:val="footer"/>
    <w:basedOn w:val="Normal"/>
    <w:link w:val="FooterChar"/>
    <w:uiPriority w:val="99"/>
    <w:unhideWhenUsed/>
    <w:rsid w:val="00EA4364"/>
    <w:pPr>
      <w:tabs>
        <w:tab w:val="center" w:pos="4513"/>
        <w:tab w:val="right" w:pos="9026"/>
      </w:tabs>
      <w:spacing w:after="0"/>
    </w:pPr>
  </w:style>
  <w:style w:type="character" w:customStyle="1" w:styleId="FooterChar">
    <w:name w:val="Footer Char"/>
    <w:basedOn w:val="DefaultParagraphFont"/>
    <w:link w:val="Footer"/>
    <w:uiPriority w:val="99"/>
    <w:rsid w:val="00EA4364"/>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Mackinnon</dc:creator>
  <cp:keywords/>
  <dc:description/>
  <cp:lastModifiedBy>Microsoft Office User</cp:lastModifiedBy>
  <cp:revision>9</cp:revision>
  <cp:lastPrinted>2015-06-02T15:16:00Z</cp:lastPrinted>
  <dcterms:created xsi:type="dcterms:W3CDTF">2022-05-30T15:10:00Z</dcterms:created>
  <dcterms:modified xsi:type="dcterms:W3CDTF">2022-06-01T08:42:00Z</dcterms:modified>
</cp:coreProperties>
</file>